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321D3" w14:textId="7D49CC7A" w:rsidR="009551AB" w:rsidRDefault="00A82C92" w:rsidP="00307A30">
      <w:pPr>
        <w:pStyle w:val="BodyText"/>
        <w:rPr>
          <w:rFonts w:ascii="Times New Roman"/>
          <w:sz w:val="20"/>
        </w:rPr>
      </w:pPr>
      <w:r>
        <w:rPr>
          <w:rFonts w:ascii="Times New Roman"/>
          <w:noProof/>
          <w:sz w:val="20"/>
        </w:rPr>
        <w:drawing>
          <wp:anchor distT="0" distB="0" distL="114300" distR="114300" simplePos="0" relativeHeight="251658240" behindDoc="0" locked="0" layoutInCell="1" allowOverlap="1" wp14:anchorId="59C1FED9" wp14:editId="13365E75">
            <wp:simplePos x="0" y="0"/>
            <wp:positionH relativeFrom="page">
              <wp:align>center</wp:align>
            </wp:positionH>
            <wp:positionV relativeFrom="paragraph">
              <wp:posOffset>0</wp:posOffset>
            </wp:positionV>
            <wp:extent cx="4762500" cy="1765300"/>
            <wp:effectExtent l="0" t="0" r="0" b="6350"/>
            <wp:wrapSquare wrapText="bothSides"/>
            <wp:docPr id="1989975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75020" name="Picture 1989975020"/>
                    <pic:cNvPicPr/>
                  </pic:nvPicPr>
                  <pic:blipFill rotWithShape="1">
                    <a:blip r:embed="rId6">
                      <a:extLst>
                        <a:ext uri="{28A0092B-C50C-407E-A947-70E740481C1C}">
                          <a14:useLocalDpi xmlns:a14="http://schemas.microsoft.com/office/drawing/2010/main" val="0"/>
                        </a:ext>
                      </a:extLst>
                    </a:blip>
                    <a:srcRect t="35600" b="27333"/>
                    <a:stretch/>
                  </pic:blipFill>
                  <pic:spPr bwMode="auto">
                    <a:xfrm>
                      <a:off x="0" y="0"/>
                      <a:ext cx="4762500" cy="176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7A30">
        <w:rPr>
          <w:rFonts w:ascii="Times New Roman"/>
          <w:sz w:val="20"/>
        </w:rPr>
        <w:t xml:space="preserve">                                                                  </w:t>
      </w:r>
    </w:p>
    <w:p w14:paraId="71E321D4" w14:textId="77777777" w:rsidR="009551AB" w:rsidRDefault="009551AB">
      <w:pPr>
        <w:pStyle w:val="BodyText"/>
        <w:rPr>
          <w:rFonts w:ascii="Times New Roman"/>
          <w:sz w:val="20"/>
        </w:rPr>
      </w:pPr>
    </w:p>
    <w:p w14:paraId="71E321D5" w14:textId="77777777" w:rsidR="009551AB" w:rsidRDefault="009551AB">
      <w:pPr>
        <w:pStyle w:val="BodyText"/>
        <w:spacing w:before="2"/>
        <w:rPr>
          <w:rFonts w:ascii="Times New Roman"/>
          <w:sz w:val="16"/>
        </w:rPr>
      </w:pPr>
    </w:p>
    <w:p w14:paraId="4D78A6AF" w14:textId="77777777" w:rsidR="00A82C92" w:rsidRDefault="00A82C92">
      <w:pPr>
        <w:spacing w:before="81"/>
        <w:ind w:left="896"/>
        <w:rPr>
          <w:b/>
          <w:color w:val="8DD05D"/>
          <w:sz w:val="52"/>
        </w:rPr>
      </w:pPr>
    </w:p>
    <w:p w14:paraId="03A2C59E" w14:textId="77777777" w:rsidR="00A82C92" w:rsidRDefault="00A82C92">
      <w:pPr>
        <w:spacing w:before="81"/>
        <w:ind w:left="896"/>
        <w:rPr>
          <w:b/>
          <w:color w:val="8DD05D"/>
          <w:sz w:val="52"/>
        </w:rPr>
      </w:pPr>
    </w:p>
    <w:p w14:paraId="5EA972A2" w14:textId="77777777" w:rsidR="00A82C92" w:rsidRDefault="00A82C92">
      <w:pPr>
        <w:spacing w:before="81"/>
        <w:ind w:left="896"/>
        <w:rPr>
          <w:b/>
          <w:color w:val="8DD05D"/>
          <w:sz w:val="52"/>
        </w:rPr>
      </w:pPr>
    </w:p>
    <w:p w14:paraId="7561B0EB" w14:textId="77777777" w:rsidR="00A82C92" w:rsidRDefault="00A82C92">
      <w:pPr>
        <w:spacing w:before="81"/>
        <w:ind w:left="896"/>
        <w:rPr>
          <w:b/>
          <w:color w:val="8DD05D"/>
          <w:sz w:val="52"/>
        </w:rPr>
      </w:pPr>
    </w:p>
    <w:p w14:paraId="71E321D6" w14:textId="259F8FF0" w:rsidR="009551AB" w:rsidRPr="00A82C92" w:rsidRDefault="00307A30">
      <w:pPr>
        <w:spacing w:before="81"/>
        <w:ind w:left="896"/>
        <w:rPr>
          <w:b/>
          <w:sz w:val="52"/>
        </w:rPr>
      </w:pPr>
      <w:r w:rsidRPr="00A82C92">
        <w:rPr>
          <w:b/>
          <w:sz w:val="52"/>
        </w:rPr>
        <w:t>Drop-off and Collection Policy</w:t>
      </w:r>
    </w:p>
    <w:p w14:paraId="37641441" w14:textId="77777777" w:rsidR="008213C2" w:rsidRDefault="008213C2">
      <w:pPr>
        <w:spacing w:before="81"/>
        <w:ind w:left="896"/>
        <w:rPr>
          <w:b/>
          <w:color w:val="8DD05D"/>
          <w:sz w:val="52"/>
        </w:rPr>
      </w:pPr>
    </w:p>
    <w:p w14:paraId="16F57B42" w14:textId="77777777" w:rsidR="008213C2" w:rsidRPr="00E308AD" w:rsidRDefault="008213C2">
      <w:pPr>
        <w:spacing w:before="81"/>
        <w:ind w:left="896"/>
        <w:rPr>
          <w:b/>
          <w:sz w:val="52"/>
        </w:rPr>
      </w:pPr>
    </w:p>
    <w:p w14:paraId="1674AC1D" w14:textId="755FC178" w:rsidR="00EC4B13" w:rsidRPr="00E308AD" w:rsidRDefault="008213C2">
      <w:pPr>
        <w:pStyle w:val="BodyText"/>
        <w:rPr>
          <w:rFonts w:asciiTheme="minorHAnsi" w:hAnsiTheme="minorHAnsi" w:cstheme="minorHAnsi"/>
          <w:b/>
          <w:bCs/>
          <w:sz w:val="22"/>
          <w:szCs w:val="22"/>
        </w:rPr>
      </w:pPr>
      <w:r w:rsidRPr="00E308AD">
        <w:rPr>
          <w:rFonts w:asciiTheme="minorHAnsi" w:hAnsiTheme="minorHAnsi" w:cstheme="minorHAnsi"/>
          <w:b/>
          <w:bCs/>
          <w:sz w:val="22"/>
          <w:szCs w:val="22"/>
        </w:rPr>
        <w:t xml:space="preserve">Date updated: </w:t>
      </w:r>
      <w:r w:rsidR="00A82C92" w:rsidRPr="00E308AD">
        <w:rPr>
          <w:rFonts w:asciiTheme="minorHAnsi" w:hAnsiTheme="minorHAnsi" w:cstheme="minorHAnsi"/>
          <w:b/>
          <w:bCs/>
          <w:sz w:val="22"/>
          <w:szCs w:val="22"/>
        </w:rPr>
        <w:t>April 2024</w:t>
      </w:r>
    </w:p>
    <w:p w14:paraId="63742040" w14:textId="459725FD" w:rsidR="008213C2" w:rsidRPr="00E308AD" w:rsidRDefault="008213C2">
      <w:pPr>
        <w:pStyle w:val="BodyText"/>
        <w:rPr>
          <w:rFonts w:asciiTheme="minorHAnsi" w:hAnsiTheme="minorHAnsi" w:cstheme="minorHAnsi"/>
          <w:b/>
          <w:bCs/>
          <w:sz w:val="22"/>
          <w:szCs w:val="22"/>
        </w:rPr>
      </w:pPr>
      <w:r w:rsidRPr="00E308AD">
        <w:rPr>
          <w:rFonts w:asciiTheme="minorHAnsi" w:hAnsiTheme="minorHAnsi" w:cstheme="minorHAnsi"/>
          <w:b/>
          <w:bCs/>
          <w:sz w:val="22"/>
          <w:szCs w:val="22"/>
        </w:rPr>
        <w:t xml:space="preserve">Date of next review: </w:t>
      </w:r>
      <w:r w:rsidR="00A82C92" w:rsidRPr="00E308AD">
        <w:rPr>
          <w:rFonts w:asciiTheme="minorHAnsi" w:hAnsiTheme="minorHAnsi" w:cstheme="minorHAnsi"/>
          <w:b/>
          <w:bCs/>
          <w:sz w:val="22"/>
          <w:szCs w:val="22"/>
        </w:rPr>
        <w:t>April 2025</w:t>
      </w:r>
    </w:p>
    <w:p w14:paraId="39B29CEB" w14:textId="77777777" w:rsidR="008213C2" w:rsidRPr="00E308AD" w:rsidRDefault="008213C2">
      <w:pPr>
        <w:pStyle w:val="BodyText"/>
        <w:rPr>
          <w:rFonts w:asciiTheme="minorHAnsi" w:hAnsiTheme="minorHAnsi" w:cstheme="minorHAnsi"/>
          <w:b/>
          <w:bCs/>
          <w:sz w:val="22"/>
          <w:szCs w:val="22"/>
        </w:rPr>
      </w:pPr>
    </w:p>
    <w:p w14:paraId="2E39FE1E" w14:textId="77777777" w:rsidR="008213C2" w:rsidRPr="00E308AD" w:rsidRDefault="008213C2">
      <w:pPr>
        <w:pStyle w:val="BodyText"/>
        <w:rPr>
          <w:rFonts w:asciiTheme="minorHAnsi" w:hAnsiTheme="minorHAnsi" w:cstheme="minorHAnsi"/>
          <w:b/>
          <w:bCs/>
          <w:sz w:val="22"/>
          <w:szCs w:val="22"/>
        </w:rPr>
      </w:pPr>
    </w:p>
    <w:p w14:paraId="71E321D7" w14:textId="4E4DC694" w:rsidR="009551AB" w:rsidRPr="00E308AD" w:rsidRDefault="00A82C92">
      <w:pPr>
        <w:pStyle w:val="BodyText"/>
        <w:rPr>
          <w:rFonts w:asciiTheme="minorHAnsi" w:hAnsiTheme="minorHAnsi" w:cstheme="minorHAnsi"/>
          <w:b/>
          <w:sz w:val="22"/>
          <w:szCs w:val="22"/>
        </w:rPr>
      </w:pPr>
      <w:r w:rsidRPr="00E308AD">
        <w:rPr>
          <w:rFonts w:asciiTheme="minorHAnsi" w:hAnsiTheme="minorHAnsi" w:cstheme="minorHAnsi"/>
          <w:b/>
          <w:bCs/>
          <w:sz w:val="22"/>
          <w:szCs w:val="22"/>
        </w:rPr>
        <w:t>Woven Nursery’s entrance</w:t>
      </w:r>
      <w:r w:rsidR="00EC4B13" w:rsidRPr="00E308AD">
        <w:rPr>
          <w:rFonts w:asciiTheme="minorHAnsi" w:hAnsiTheme="minorHAnsi" w:cstheme="minorHAnsi"/>
          <w:b/>
          <w:bCs/>
          <w:sz w:val="22"/>
          <w:szCs w:val="22"/>
        </w:rPr>
        <w:t xml:space="preserve"> is </w:t>
      </w:r>
      <w:r w:rsidRPr="00E308AD">
        <w:rPr>
          <w:rFonts w:asciiTheme="minorHAnsi" w:hAnsiTheme="minorHAnsi" w:cstheme="minorHAnsi"/>
          <w:b/>
          <w:bCs/>
          <w:sz w:val="22"/>
          <w:szCs w:val="22"/>
        </w:rPr>
        <w:t>located next to a busy road</w:t>
      </w:r>
      <w:r w:rsidR="003C142A" w:rsidRPr="00E308AD">
        <w:rPr>
          <w:rFonts w:asciiTheme="minorHAnsi" w:hAnsiTheme="minorHAnsi" w:cstheme="minorHAnsi"/>
          <w:b/>
          <w:bCs/>
          <w:sz w:val="22"/>
          <w:szCs w:val="22"/>
        </w:rPr>
        <w:t>,</w:t>
      </w:r>
      <w:r w:rsidR="00EC4B13" w:rsidRPr="00E308AD">
        <w:rPr>
          <w:rFonts w:asciiTheme="minorHAnsi" w:hAnsiTheme="minorHAnsi" w:cstheme="minorHAnsi"/>
          <w:b/>
          <w:bCs/>
          <w:sz w:val="22"/>
          <w:szCs w:val="22"/>
        </w:rPr>
        <w:t xml:space="preserve"> </w:t>
      </w:r>
      <w:r w:rsidRPr="00E308AD">
        <w:rPr>
          <w:rFonts w:asciiTheme="minorHAnsi" w:hAnsiTheme="minorHAnsi" w:cstheme="minorHAnsi"/>
          <w:b/>
          <w:bCs/>
          <w:sz w:val="22"/>
          <w:szCs w:val="22"/>
        </w:rPr>
        <w:t>a</w:t>
      </w:r>
      <w:r w:rsidR="00EC4B13" w:rsidRPr="00E308AD">
        <w:rPr>
          <w:rFonts w:asciiTheme="minorHAnsi" w:hAnsiTheme="minorHAnsi" w:cstheme="minorHAnsi"/>
          <w:b/>
          <w:bCs/>
          <w:sz w:val="22"/>
          <w:szCs w:val="22"/>
        </w:rPr>
        <w:t xml:space="preserve"> very dangerous</w:t>
      </w:r>
      <w:r w:rsidRPr="00E308AD">
        <w:rPr>
          <w:rFonts w:asciiTheme="minorHAnsi" w:hAnsiTheme="minorHAnsi" w:cstheme="minorHAnsi"/>
          <w:b/>
          <w:bCs/>
          <w:sz w:val="22"/>
          <w:szCs w:val="22"/>
        </w:rPr>
        <w:t xml:space="preserve"> place</w:t>
      </w:r>
      <w:r w:rsidR="00EC4B13" w:rsidRPr="00E308AD">
        <w:rPr>
          <w:rFonts w:asciiTheme="minorHAnsi" w:hAnsiTheme="minorHAnsi" w:cstheme="minorHAnsi"/>
          <w:b/>
          <w:bCs/>
          <w:sz w:val="22"/>
          <w:szCs w:val="22"/>
        </w:rPr>
        <w:t xml:space="preserve"> if children are left unsupervised.</w:t>
      </w:r>
    </w:p>
    <w:p w14:paraId="126A9755" w14:textId="77777777" w:rsidR="00EC4B13" w:rsidRPr="00E308AD" w:rsidRDefault="00EC4B13">
      <w:pPr>
        <w:pStyle w:val="BodyText"/>
        <w:spacing w:before="9"/>
        <w:rPr>
          <w:rFonts w:asciiTheme="minorHAnsi" w:hAnsiTheme="minorHAnsi" w:cstheme="minorHAnsi"/>
          <w:b/>
          <w:bCs/>
          <w:sz w:val="22"/>
          <w:szCs w:val="22"/>
        </w:rPr>
      </w:pPr>
    </w:p>
    <w:p w14:paraId="71E321D8" w14:textId="753DFE44" w:rsidR="009551AB" w:rsidRPr="00E308AD" w:rsidRDefault="007C38F3">
      <w:pPr>
        <w:pStyle w:val="BodyText"/>
        <w:spacing w:before="9"/>
        <w:rPr>
          <w:rFonts w:asciiTheme="minorHAnsi" w:hAnsiTheme="minorHAnsi" w:cstheme="minorHAnsi"/>
          <w:b/>
          <w:bCs/>
          <w:sz w:val="22"/>
          <w:szCs w:val="22"/>
        </w:rPr>
      </w:pPr>
      <w:r w:rsidRPr="00E308AD">
        <w:rPr>
          <w:rFonts w:asciiTheme="minorHAnsi" w:hAnsiTheme="minorHAnsi" w:cstheme="minorHAnsi"/>
          <w:b/>
          <w:bCs/>
          <w:sz w:val="22"/>
          <w:szCs w:val="22"/>
        </w:rPr>
        <w:t xml:space="preserve">Children are </w:t>
      </w:r>
      <w:r w:rsidR="00153A0D" w:rsidRPr="00E308AD">
        <w:rPr>
          <w:rFonts w:asciiTheme="minorHAnsi" w:hAnsiTheme="minorHAnsi" w:cstheme="minorHAnsi"/>
          <w:b/>
          <w:bCs/>
          <w:sz w:val="22"/>
          <w:szCs w:val="22"/>
        </w:rPr>
        <w:t xml:space="preserve">the </w:t>
      </w:r>
      <w:r w:rsidRPr="00E308AD">
        <w:rPr>
          <w:rFonts w:asciiTheme="minorHAnsi" w:hAnsiTheme="minorHAnsi" w:cstheme="minorHAnsi"/>
          <w:b/>
          <w:bCs/>
          <w:sz w:val="22"/>
          <w:szCs w:val="22"/>
        </w:rPr>
        <w:t xml:space="preserve">responsibility </w:t>
      </w:r>
      <w:r w:rsidR="00153A0D" w:rsidRPr="00E308AD">
        <w:rPr>
          <w:rFonts w:asciiTheme="minorHAnsi" w:hAnsiTheme="minorHAnsi" w:cstheme="minorHAnsi"/>
          <w:b/>
          <w:bCs/>
          <w:sz w:val="22"/>
          <w:szCs w:val="22"/>
        </w:rPr>
        <w:t xml:space="preserve">of their parents </w:t>
      </w:r>
      <w:r w:rsidRPr="00E308AD">
        <w:rPr>
          <w:rFonts w:asciiTheme="minorHAnsi" w:hAnsiTheme="minorHAnsi" w:cstheme="minorHAnsi"/>
          <w:b/>
          <w:bCs/>
          <w:sz w:val="22"/>
          <w:szCs w:val="22"/>
        </w:rPr>
        <w:t xml:space="preserve">until they have dropped their children to a member of staff and signed them in for the morning and </w:t>
      </w:r>
      <w:r w:rsidR="006D6D64" w:rsidRPr="00E308AD">
        <w:rPr>
          <w:rFonts w:asciiTheme="minorHAnsi" w:hAnsiTheme="minorHAnsi" w:cstheme="minorHAnsi"/>
          <w:b/>
          <w:bCs/>
          <w:sz w:val="22"/>
          <w:szCs w:val="22"/>
        </w:rPr>
        <w:t>after</w:t>
      </w:r>
      <w:r w:rsidRPr="00E308AD">
        <w:rPr>
          <w:rFonts w:asciiTheme="minorHAnsi" w:hAnsiTheme="minorHAnsi" w:cstheme="minorHAnsi"/>
          <w:b/>
          <w:bCs/>
          <w:sz w:val="22"/>
          <w:szCs w:val="22"/>
        </w:rPr>
        <w:t xml:space="preserve"> collect</w:t>
      </w:r>
      <w:r w:rsidR="006D6D64" w:rsidRPr="00E308AD">
        <w:rPr>
          <w:rFonts w:asciiTheme="minorHAnsi" w:hAnsiTheme="minorHAnsi" w:cstheme="minorHAnsi"/>
          <w:b/>
          <w:bCs/>
          <w:sz w:val="22"/>
          <w:szCs w:val="22"/>
        </w:rPr>
        <w:t>ing</w:t>
      </w:r>
      <w:r w:rsidRPr="00E308AD">
        <w:rPr>
          <w:rFonts w:asciiTheme="minorHAnsi" w:hAnsiTheme="minorHAnsi" w:cstheme="minorHAnsi"/>
          <w:b/>
          <w:bCs/>
          <w:sz w:val="22"/>
          <w:szCs w:val="22"/>
        </w:rPr>
        <w:t xml:space="preserve"> them at the end of the day. </w:t>
      </w:r>
    </w:p>
    <w:p w14:paraId="1437A3A6" w14:textId="77777777" w:rsidR="00692DE1" w:rsidRPr="00E308AD" w:rsidRDefault="00692DE1" w:rsidP="007C38F3">
      <w:pPr>
        <w:pStyle w:val="Heading1"/>
        <w:spacing w:before="93"/>
      </w:pPr>
    </w:p>
    <w:p w14:paraId="34E38C94" w14:textId="5C967C9E" w:rsidR="00E81D98" w:rsidRPr="00E308AD" w:rsidRDefault="00307A30" w:rsidP="007C38F3">
      <w:pPr>
        <w:pStyle w:val="Heading1"/>
        <w:spacing w:before="93"/>
        <w:rPr>
          <w:rFonts w:asciiTheme="minorHAnsi" w:hAnsiTheme="minorHAnsi" w:cstheme="minorHAnsi"/>
          <w:sz w:val="22"/>
          <w:szCs w:val="22"/>
          <w:u w:val="single"/>
        </w:rPr>
      </w:pPr>
      <w:r w:rsidRPr="00E308AD">
        <w:rPr>
          <w:rFonts w:asciiTheme="minorHAnsi" w:hAnsiTheme="minorHAnsi" w:cstheme="minorHAnsi"/>
          <w:sz w:val="22"/>
          <w:szCs w:val="22"/>
          <w:u w:val="single"/>
        </w:rPr>
        <w:t>Arrival</w:t>
      </w:r>
    </w:p>
    <w:p w14:paraId="71E321DA" w14:textId="77777777" w:rsidR="009551AB" w:rsidRPr="00E308AD" w:rsidRDefault="009551AB">
      <w:pPr>
        <w:pStyle w:val="BodyText"/>
        <w:rPr>
          <w:rFonts w:asciiTheme="minorHAnsi" w:hAnsiTheme="minorHAnsi" w:cstheme="minorHAnsi"/>
          <w:b/>
          <w:sz w:val="22"/>
          <w:szCs w:val="22"/>
          <w:u w:val="single"/>
        </w:rPr>
      </w:pPr>
    </w:p>
    <w:p w14:paraId="71E321DB" w14:textId="19C3DE97" w:rsidR="009551AB" w:rsidRPr="00E308AD" w:rsidRDefault="00307A30">
      <w:pPr>
        <w:pStyle w:val="BodyText"/>
        <w:ind w:left="110" w:right="646"/>
        <w:jc w:val="both"/>
        <w:rPr>
          <w:rFonts w:asciiTheme="minorHAnsi" w:hAnsiTheme="minorHAnsi" w:cstheme="minorHAnsi"/>
          <w:sz w:val="22"/>
          <w:szCs w:val="22"/>
        </w:rPr>
      </w:pPr>
      <w:r w:rsidRPr="00E308AD">
        <w:rPr>
          <w:rFonts w:asciiTheme="minorHAnsi" w:hAnsiTheme="minorHAnsi" w:cstheme="minorHAnsi"/>
          <w:sz w:val="22"/>
          <w:szCs w:val="22"/>
        </w:rPr>
        <w:t xml:space="preserve">In the first few weeks it is quite common for some children to find it difficult to be separated from their parents and will of course cry when being dropped off. This can make it very upsetting for parents also, but we would ask that you make your drop-off brief. The longer you prolong the departure, the harder it gets. Children will usually have stopped crying within a few minutes of you leaving but if this is not the case and your child did continue to be </w:t>
      </w:r>
      <w:r w:rsidR="00C92D86" w:rsidRPr="00E308AD">
        <w:rPr>
          <w:rFonts w:asciiTheme="minorHAnsi" w:hAnsiTheme="minorHAnsi" w:cstheme="minorHAnsi"/>
          <w:sz w:val="22"/>
          <w:szCs w:val="22"/>
        </w:rPr>
        <w:t>distressed,</w:t>
      </w:r>
      <w:r w:rsidRPr="00E308AD">
        <w:rPr>
          <w:rFonts w:asciiTheme="minorHAnsi" w:hAnsiTheme="minorHAnsi" w:cstheme="minorHAnsi"/>
          <w:sz w:val="22"/>
          <w:szCs w:val="22"/>
        </w:rPr>
        <w:t xml:space="preserve"> we will of course inform you.</w:t>
      </w:r>
    </w:p>
    <w:p w14:paraId="71E321DC" w14:textId="77777777" w:rsidR="009551AB" w:rsidRPr="00E308AD" w:rsidRDefault="009551AB">
      <w:pPr>
        <w:pStyle w:val="BodyText"/>
        <w:spacing w:before="9"/>
        <w:rPr>
          <w:rFonts w:asciiTheme="minorHAnsi" w:hAnsiTheme="minorHAnsi" w:cstheme="minorHAnsi"/>
          <w:sz w:val="22"/>
          <w:szCs w:val="22"/>
        </w:rPr>
      </w:pPr>
    </w:p>
    <w:p w14:paraId="71E321DD" w14:textId="136331E2" w:rsidR="009551AB" w:rsidRPr="00E308AD" w:rsidRDefault="00307A30">
      <w:pPr>
        <w:pStyle w:val="BodyText"/>
        <w:ind w:left="110" w:right="646"/>
        <w:jc w:val="both"/>
        <w:rPr>
          <w:rFonts w:asciiTheme="minorHAnsi" w:hAnsiTheme="minorHAnsi" w:cstheme="minorHAnsi"/>
          <w:sz w:val="22"/>
          <w:szCs w:val="22"/>
        </w:rPr>
      </w:pPr>
      <w:r w:rsidRPr="00E308AD">
        <w:rPr>
          <w:rFonts w:asciiTheme="minorHAnsi" w:hAnsiTheme="minorHAnsi" w:cstheme="minorHAnsi"/>
          <w:sz w:val="22"/>
          <w:szCs w:val="22"/>
        </w:rPr>
        <w:t>You can call us at any time during the day as many times as you feel the need to do so.</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Please</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be</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aware</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however</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that</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we</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may</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be</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in</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the</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middle</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of</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duties</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which</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don’t</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 xml:space="preserve">allow us to answer the phone at that moment, if this is the </w:t>
      </w:r>
      <w:r w:rsidR="00C92D86" w:rsidRPr="00E308AD">
        <w:rPr>
          <w:rFonts w:asciiTheme="minorHAnsi" w:hAnsiTheme="minorHAnsi" w:cstheme="minorHAnsi"/>
          <w:sz w:val="22"/>
          <w:szCs w:val="22"/>
        </w:rPr>
        <w:t>case,</w:t>
      </w:r>
      <w:r w:rsidRPr="00E308AD">
        <w:rPr>
          <w:rFonts w:asciiTheme="minorHAnsi" w:hAnsiTheme="minorHAnsi" w:cstheme="minorHAnsi"/>
          <w:sz w:val="22"/>
          <w:szCs w:val="22"/>
        </w:rPr>
        <w:t xml:space="preserve"> we would call you back or wait for you to call</w:t>
      </w:r>
      <w:r w:rsidRPr="00E308AD">
        <w:rPr>
          <w:rFonts w:asciiTheme="minorHAnsi" w:hAnsiTheme="minorHAnsi" w:cstheme="minorHAnsi"/>
          <w:spacing w:val="-2"/>
          <w:sz w:val="22"/>
          <w:szCs w:val="22"/>
        </w:rPr>
        <w:t xml:space="preserve"> </w:t>
      </w:r>
      <w:r w:rsidRPr="00E308AD">
        <w:rPr>
          <w:rFonts w:asciiTheme="minorHAnsi" w:hAnsiTheme="minorHAnsi" w:cstheme="minorHAnsi"/>
          <w:sz w:val="22"/>
          <w:szCs w:val="22"/>
        </w:rPr>
        <w:t>again.</w:t>
      </w:r>
    </w:p>
    <w:p w14:paraId="71E321DE" w14:textId="77777777" w:rsidR="009551AB" w:rsidRPr="00E308AD" w:rsidRDefault="009551AB">
      <w:pPr>
        <w:pStyle w:val="BodyText"/>
        <w:spacing w:before="2"/>
        <w:rPr>
          <w:rFonts w:asciiTheme="minorHAnsi" w:hAnsiTheme="minorHAnsi" w:cstheme="minorHAnsi"/>
          <w:sz w:val="22"/>
          <w:szCs w:val="22"/>
        </w:rPr>
      </w:pPr>
    </w:p>
    <w:p w14:paraId="71E321DF" w14:textId="77777777" w:rsidR="009551AB" w:rsidRPr="00E308AD" w:rsidRDefault="00307A30">
      <w:pPr>
        <w:pStyle w:val="Heading1"/>
        <w:spacing w:before="1"/>
        <w:rPr>
          <w:rFonts w:asciiTheme="minorHAnsi" w:hAnsiTheme="minorHAnsi" w:cstheme="minorHAnsi"/>
          <w:sz w:val="22"/>
          <w:szCs w:val="22"/>
          <w:u w:val="single"/>
        </w:rPr>
      </w:pPr>
      <w:r w:rsidRPr="00E308AD">
        <w:rPr>
          <w:rFonts w:asciiTheme="minorHAnsi" w:hAnsiTheme="minorHAnsi" w:cstheme="minorHAnsi"/>
          <w:sz w:val="22"/>
          <w:szCs w:val="22"/>
          <w:u w:val="single"/>
        </w:rPr>
        <w:t>Departure</w:t>
      </w:r>
    </w:p>
    <w:p w14:paraId="71E321E0" w14:textId="77777777" w:rsidR="009551AB" w:rsidRPr="00E308AD" w:rsidRDefault="009551AB">
      <w:pPr>
        <w:pStyle w:val="BodyText"/>
        <w:spacing w:before="11"/>
        <w:rPr>
          <w:rFonts w:asciiTheme="minorHAnsi" w:hAnsiTheme="minorHAnsi" w:cstheme="minorHAnsi"/>
          <w:b/>
          <w:sz w:val="22"/>
          <w:szCs w:val="22"/>
        </w:rPr>
      </w:pPr>
    </w:p>
    <w:p w14:paraId="71E321E1" w14:textId="0249DBB6" w:rsidR="009551AB" w:rsidRPr="00E308AD" w:rsidRDefault="00307A30">
      <w:pPr>
        <w:pStyle w:val="BodyText"/>
        <w:ind w:left="110" w:right="646"/>
        <w:jc w:val="both"/>
        <w:rPr>
          <w:rFonts w:asciiTheme="minorHAnsi" w:hAnsiTheme="minorHAnsi" w:cstheme="minorHAnsi"/>
          <w:sz w:val="22"/>
          <w:szCs w:val="22"/>
        </w:rPr>
      </w:pPr>
      <w:r w:rsidRPr="00E308AD">
        <w:rPr>
          <w:rFonts w:asciiTheme="minorHAnsi" w:hAnsiTheme="minorHAnsi" w:cstheme="minorHAnsi"/>
          <w:sz w:val="22"/>
          <w:szCs w:val="22"/>
        </w:rPr>
        <w:t>Collection of your child needs to be as short as possible also. A child will see this as a time to test the two authority figures. During arrival and departure, we would expect parents to back up and respect our rules in front of the</w:t>
      </w:r>
      <w:r w:rsidRPr="00E308AD">
        <w:rPr>
          <w:rFonts w:asciiTheme="minorHAnsi" w:hAnsiTheme="minorHAnsi" w:cstheme="minorHAnsi"/>
          <w:spacing w:val="-4"/>
          <w:sz w:val="22"/>
          <w:szCs w:val="22"/>
        </w:rPr>
        <w:t xml:space="preserve"> </w:t>
      </w:r>
      <w:r w:rsidRPr="00E308AD">
        <w:rPr>
          <w:rFonts w:asciiTheme="minorHAnsi" w:hAnsiTheme="minorHAnsi" w:cstheme="minorHAnsi"/>
          <w:sz w:val="22"/>
          <w:szCs w:val="22"/>
        </w:rPr>
        <w:t>children.</w:t>
      </w:r>
      <w:r w:rsidR="00D90EAD" w:rsidRPr="00E308AD">
        <w:rPr>
          <w:rFonts w:asciiTheme="minorHAnsi" w:hAnsiTheme="minorHAnsi" w:cstheme="minorHAnsi"/>
          <w:sz w:val="22"/>
          <w:szCs w:val="22"/>
        </w:rPr>
        <w:t xml:space="preserve"> </w:t>
      </w:r>
    </w:p>
    <w:p w14:paraId="71E321E2" w14:textId="77777777" w:rsidR="009551AB" w:rsidRPr="00E308AD" w:rsidRDefault="009551AB">
      <w:pPr>
        <w:pStyle w:val="BodyText"/>
        <w:rPr>
          <w:rFonts w:asciiTheme="minorHAnsi" w:hAnsiTheme="minorHAnsi" w:cstheme="minorHAnsi"/>
          <w:sz w:val="22"/>
          <w:szCs w:val="22"/>
        </w:rPr>
      </w:pPr>
    </w:p>
    <w:p w14:paraId="71E321E3" w14:textId="6642AA5B" w:rsidR="009551AB" w:rsidRPr="00E308AD" w:rsidRDefault="00307A30">
      <w:pPr>
        <w:pStyle w:val="BodyText"/>
        <w:ind w:left="110" w:right="646"/>
        <w:jc w:val="both"/>
        <w:rPr>
          <w:rFonts w:asciiTheme="minorHAnsi" w:hAnsiTheme="minorHAnsi" w:cstheme="minorHAnsi"/>
          <w:sz w:val="22"/>
          <w:szCs w:val="22"/>
        </w:rPr>
      </w:pPr>
      <w:r w:rsidRPr="00E308AD">
        <w:rPr>
          <w:rFonts w:asciiTheme="minorHAnsi" w:hAnsiTheme="minorHAnsi" w:cstheme="minorHAnsi"/>
          <w:sz w:val="22"/>
          <w:szCs w:val="22"/>
        </w:rPr>
        <w:t xml:space="preserve">If you are going to be collecting your child at a different time than the contracted </w:t>
      </w:r>
      <w:r w:rsidR="00C92D86" w:rsidRPr="00E308AD">
        <w:rPr>
          <w:rFonts w:asciiTheme="minorHAnsi" w:hAnsiTheme="minorHAnsi" w:cstheme="minorHAnsi"/>
          <w:sz w:val="22"/>
          <w:szCs w:val="22"/>
        </w:rPr>
        <w:t>one,</w:t>
      </w:r>
      <w:r w:rsidRPr="00E308AD">
        <w:rPr>
          <w:rFonts w:asciiTheme="minorHAnsi" w:hAnsiTheme="minorHAnsi" w:cstheme="minorHAnsi"/>
          <w:sz w:val="22"/>
          <w:szCs w:val="22"/>
        </w:rPr>
        <w:t xml:space="preserve"> then please let us know in advance as this can interfere with our day. We will </w:t>
      </w:r>
      <w:r w:rsidRPr="00E308AD">
        <w:rPr>
          <w:rFonts w:asciiTheme="minorHAnsi" w:hAnsiTheme="minorHAnsi" w:cstheme="minorHAnsi"/>
          <w:spacing w:val="-4"/>
          <w:sz w:val="22"/>
          <w:szCs w:val="22"/>
        </w:rPr>
        <w:t>only</w:t>
      </w:r>
      <w:r w:rsidRPr="00E308AD">
        <w:rPr>
          <w:rFonts w:asciiTheme="minorHAnsi" w:hAnsiTheme="minorHAnsi" w:cstheme="minorHAnsi"/>
          <w:spacing w:val="58"/>
          <w:sz w:val="22"/>
          <w:szCs w:val="22"/>
        </w:rPr>
        <w:t xml:space="preserve"> </w:t>
      </w:r>
      <w:r w:rsidRPr="00E308AD">
        <w:rPr>
          <w:rFonts w:asciiTheme="minorHAnsi" w:hAnsiTheme="minorHAnsi" w:cstheme="minorHAnsi"/>
          <w:sz w:val="22"/>
          <w:szCs w:val="22"/>
        </w:rPr>
        <w:t>release your child from our care to the parent or adult who has been designated by the</w:t>
      </w:r>
      <w:r w:rsidRPr="00E308AD">
        <w:rPr>
          <w:rFonts w:asciiTheme="minorHAnsi" w:hAnsiTheme="minorHAnsi" w:cstheme="minorHAnsi"/>
          <w:spacing w:val="-8"/>
          <w:sz w:val="22"/>
          <w:szCs w:val="22"/>
        </w:rPr>
        <w:t xml:space="preserve"> </w:t>
      </w:r>
      <w:r w:rsidRPr="00E308AD">
        <w:rPr>
          <w:rFonts w:asciiTheme="minorHAnsi" w:hAnsiTheme="minorHAnsi" w:cstheme="minorHAnsi"/>
          <w:sz w:val="22"/>
          <w:szCs w:val="22"/>
        </w:rPr>
        <w:t>parent</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to</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collect</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him/her.</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We</w:t>
      </w:r>
      <w:r w:rsidRPr="00E308AD">
        <w:rPr>
          <w:rFonts w:asciiTheme="minorHAnsi" w:hAnsiTheme="minorHAnsi" w:cstheme="minorHAnsi"/>
          <w:spacing w:val="-8"/>
          <w:sz w:val="22"/>
          <w:szCs w:val="22"/>
        </w:rPr>
        <w:t xml:space="preserve"> </w:t>
      </w:r>
      <w:r w:rsidRPr="00E308AD">
        <w:rPr>
          <w:rFonts w:asciiTheme="minorHAnsi" w:hAnsiTheme="minorHAnsi" w:cstheme="minorHAnsi"/>
          <w:sz w:val="22"/>
          <w:szCs w:val="22"/>
        </w:rPr>
        <w:t>will</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therefore</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need</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to</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ask</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you</w:t>
      </w:r>
      <w:r w:rsidRPr="00E308AD">
        <w:rPr>
          <w:rFonts w:asciiTheme="minorHAnsi" w:hAnsiTheme="minorHAnsi" w:cstheme="minorHAnsi"/>
          <w:spacing w:val="-8"/>
          <w:sz w:val="22"/>
          <w:szCs w:val="22"/>
        </w:rPr>
        <w:t xml:space="preserve"> </w:t>
      </w:r>
      <w:r w:rsidRPr="00E308AD">
        <w:rPr>
          <w:rFonts w:asciiTheme="minorHAnsi" w:hAnsiTheme="minorHAnsi" w:cstheme="minorHAnsi"/>
          <w:sz w:val="22"/>
          <w:szCs w:val="22"/>
        </w:rPr>
        <w:t>to</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provide</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us</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with</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a</w:t>
      </w:r>
      <w:r w:rsidRPr="00E308AD">
        <w:rPr>
          <w:rFonts w:asciiTheme="minorHAnsi" w:hAnsiTheme="minorHAnsi" w:cstheme="minorHAnsi"/>
          <w:spacing w:val="-7"/>
          <w:sz w:val="22"/>
          <w:szCs w:val="22"/>
        </w:rPr>
        <w:t xml:space="preserve"> </w:t>
      </w:r>
      <w:r w:rsidRPr="00E308AD">
        <w:rPr>
          <w:rFonts w:asciiTheme="minorHAnsi" w:hAnsiTheme="minorHAnsi" w:cstheme="minorHAnsi"/>
          <w:sz w:val="22"/>
          <w:szCs w:val="22"/>
        </w:rPr>
        <w:t xml:space="preserve">list of people you </w:t>
      </w:r>
      <w:proofErr w:type="spellStart"/>
      <w:r w:rsidRPr="00E308AD">
        <w:rPr>
          <w:rFonts w:asciiTheme="minorHAnsi" w:hAnsiTheme="minorHAnsi" w:cstheme="minorHAnsi"/>
          <w:sz w:val="22"/>
          <w:szCs w:val="22"/>
        </w:rPr>
        <w:t>authorise</w:t>
      </w:r>
      <w:proofErr w:type="spellEnd"/>
      <w:r w:rsidRPr="00E308AD">
        <w:rPr>
          <w:rFonts w:asciiTheme="minorHAnsi" w:hAnsiTheme="minorHAnsi" w:cstheme="minorHAnsi"/>
          <w:sz w:val="22"/>
          <w:szCs w:val="22"/>
        </w:rPr>
        <w:t xml:space="preserve"> to collect your</w:t>
      </w:r>
      <w:r w:rsidRPr="00E308AD">
        <w:rPr>
          <w:rFonts w:asciiTheme="minorHAnsi" w:hAnsiTheme="minorHAnsi" w:cstheme="minorHAnsi"/>
          <w:spacing w:val="-3"/>
          <w:sz w:val="22"/>
          <w:szCs w:val="22"/>
        </w:rPr>
        <w:t xml:space="preserve"> </w:t>
      </w:r>
      <w:r w:rsidRPr="00E308AD">
        <w:rPr>
          <w:rFonts w:asciiTheme="minorHAnsi" w:hAnsiTheme="minorHAnsi" w:cstheme="minorHAnsi"/>
          <w:sz w:val="22"/>
          <w:szCs w:val="22"/>
        </w:rPr>
        <w:t>child.</w:t>
      </w:r>
    </w:p>
    <w:p w14:paraId="71E321E4" w14:textId="77777777" w:rsidR="009551AB" w:rsidRPr="00E308AD" w:rsidRDefault="009551AB">
      <w:pPr>
        <w:pStyle w:val="BodyText"/>
        <w:rPr>
          <w:rFonts w:asciiTheme="minorHAnsi" w:hAnsiTheme="minorHAnsi" w:cstheme="minorHAnsi"/>
          <w:sz w:val="22"/>
          <w:szCs w:val="22"/>
        </w:rPr>
      </w:pPr>
    </w:p>
    <w:p w14:paraId="71E321E5" w14:textId="77777777" w:rsidR="009551AB" w:rsidRPr="00E308AD" w:rsidRDefault="00307A30">
      <w:pPr>
        <w:pStyle w:val="BodyText"/>
        <w:ind w:left="110" w:right="646"/>
        <w:jc w:val="both"/>
        <w:rPr>
          <w:rFonts w:asciiTheme="minorHAnsi" w:hAnsiTheme="minorHAnsi" w:cstheme="minorHAnsi"/>
          <w:sz w:val="22"/>
          <w:szCs w:val="22"/>
        </w:rPr>
      </w:pPr>
      <w:r w:rsidRPr="00E308AD">
        <w:rPr>
          <w:rFonts w:asciiTheme="minorHAnsi" w:hAnsiTheme="minorHAnsi" w:cstheme="minorHAnsi"/>
          <w:sz w:val="22"/>
          <w:szCs w:val="22"/>
        </w:rPr>
        <w:t>We are very aware that delays are sometimes unavoidable, in these cases please contact</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us</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at</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the</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earliest</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convenience</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to</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let</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us</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know</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you</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will</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be</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late</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and</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contact</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 xml:space="preserve">other adults on your </w:t>
      </w:r>
      <w:proofErr w:type="spellStart"/>
      <w:r w:rsidRPr="00E308AD">
        <w:rPr>
          <w:rFonts w:asciiTheme="minorHAnsi" w:hAnsiTheme="minorHAnsi" w:cstheme="minorHAnsi"/>
          <w:sz w:val="22"/>
          <w:szCs w:val="22"/>
        </w:rPr>
        <w:t>authorised</w:t>
      </w:r>
      <w:proofErr w:type="spellEnd"/>
      <w:r w:rsidRPr="00E308AD">
        <w:rPr>
          <w:rFonts w:asciiTheme="minorHAnsi" w:hAnsiTheme="minorHAnsi" w:cstheme="minorHAnsi"/>
          <w:sz w:val="22"/>
          <w:szCs w:val="22"/>
        </w:rPr>
        <w:t xml:space="preserve"> list to arrange for them to collect your</w:t>
      </w:r>
      <w:r w:rsidRPr="00E308AD">
        <w:rPr>
          <w:rFonts w:asciiTheme="minorHAnsi" w:hAnsiTheme="minorHAnsi" w:cstheme="minorHAnsi"/>
          <w:spacing w:val="-6"/>
          <w:sz w:val="22"/>
          <w:szCs w:val="22"/>
        </w:rPr>
        <w:t xml:space="preserve"> </w:t>
      </w:r>
      <w:r w:rsidRPr="00E308AD">
        <w:rPr>
          <w:rFonts w:asciiTheme="minorHAnsi" w:hAnsiTheme="minorHAnsi" w:cstheme="minorHAnsi"/>
          <w:sz w:val="22"/>
          <w:szCs w:val="22"/>
        </w:rPr>
        <w:t>child.</w:t>
      </w:r>
    </w:p>
    <w:p w14:paraId="71E321E6" w14:textId="77777777" w:rsidR="009551AB" w:rsidRPr="00E308AD" w:rsidRDefault="009551AB">
      <w:pPr>
        <w:pStyle w:val="BodyText"/>
        <w:rPr>
          <w:rFonts w:asciiTheme="minorHAnsi" w:hAnsiTheme="minorHAnsi" w:cstheme="minorHAnsi"/>
          <w:sz w:val="22"/>
          <w:szCs w:val="22"/>
        </w:rPr>
      </w:pPr>
    </w:p>
    <w:p w14:paraId="71E321E7" w14:textId="15662012" w:rsidR="009551AB" w:rsidRPr="00E308AD" w:rsidRDefault="00307A30">
      <w:pPr>
        <w:pStyle w:val="BodyText"/>
        <w:ind w:left="110" w:right="646"/>
        <w:jc w:val="both"/>
        <w:rPr>
          <w:rFonts w:asciiTheme="minorHAnsi" w:hAnsiTheme="minorHAnsi" w:cstheme="minorHAnsi"/>
          <w:sz w:val="22"/>
          <w:szCs w:val="22"/>
        </w:rPr>
      </w:pPr>
      <w:r w:rsidRPr="00E308AD">
        <w:rPr>
          <w:rFonts w:asciiTheme="minorHAnsi" w:hAnsiTheme="minorHAnsi" w:cstheme="minorHAnsi"/>
          <w:sz w:val="22"/>
          <w:szCs w:val="22"/>
        </w:rPr>
        <w:t xml:space="preserve">In the event of an </w:t>
      </w:r>
      <w:r w:rsidR="00C92D86" w:rsidRPr="00E308AD">
        <w:rPr>
          <w:rFonts w:asciiTheme="minorHAnsi" w:hAnsiTheme="minorHAnsi" w:cstheme="minorHAnsi"/>
          <w:sz w:val="22"/>
          <w:szCs w:val="22"/>
        </w:rPr>
        <w:t>emergency,</w:t>
      </w:r>
      <w:r w:rsidRPr="00E308AD">
        <w:rPr>
          <w:rFonts w:asciiTheme="minorHAnsi" w:hAnsiTheme="minorHAnsi" w:cstheme="minorHAnsi"/>
          <w:sz w:val="22"/>
          <w:szCs w:val="22"/>
        </w:rPr>
        <w:t xml:space="preserve"> we will then use a password system. This can be used at</w:t>
      </w:r>
      <w:r w:rsidRPr="00E308AD">
        <w:rPr>
          <w:rFonts w:asciiTheme="minorHAnsi" w:hAnsiTheme="minorHAnsi" w:cstheme="minorHAnsi"/>
          <w:spacing w:val="-9"/>
          <w:sz w:val="22"/>
          <w:szCs w:val="22"/>
        </w:rPr>
        <w:t xml:space="preserve"> </w:t>
      </w:r>
      <w:r w:rsidRPr="00E308AD">
        <w:rPr>
          <w:rFonts w:asciiTheme="minorHAnsi" w:hAnsiTheme="minorHAnsi" w:cstheme="minorHAnsi"/>
          <w:sz w:val="22"/>
          <w:szCs w:val="22"/>
        </w:rPr>
        <w:t>times</w:t>
      </w:r>
      <w:r w:rsidRPr="00E308AD">
        <w:rPr>
          <w:rFonts w:asciiTheme="minorHAnsi" w:hAnsiTheme="minorHAnsi" w:cstheme="minorHAnsi"/>
          <w:spacing w:val="-9"/>
          <w:sz w:val="22"/>
          <w:szCs w:val="22"/>
        </w:rPr>
        <w:t xml:space="preserve"> </w:t>
      </w:r>
      <w:r w:rsidRPr="00E308AD">
        <w:rPr>
          <w:rFonts w:asciiTheme="minorHAnsi" w:hAnsiTheme="minorHAnsi" w:cstheme="minorHAnsi"/>
          <w:sz w:val="22"/>
          <w:szCs w:val="22"/>
        </w:rPr>
        <w:t>when</w:t>
      </w:r>
      <w:r w:rsidRPr="00E308AD">
        <w:rPr>
          <w:rFonts w:asciiTheme="minorHAnsi" w:hAnsiTheme="minorHAnsi" w:cstheme="minorHAnsi"/>
          <w:spacing w:val="-8"/>
          <w:sz w:val="22"/>
          <w:szCs w:val="22"/>
        </w:rPr>
        <w:t xml:space="preserve"> </w:t>
      </w:r>
      <w:r w:rsidRPr="00E308AD">
        <w:rPr>
          <w:rFonts w:asciiTheme="minorHAnsi" w:hAnsiTheme="minorHAnsi" w:cstheme="minorHAnsi"/>
          <w:sz w:val="22"/>
          <w:szCs w:val="22"/>
        </w:rPr>
        <w:t>you</w:t>
      </w:r>
      <w:r w:rsidRPr="00E308AD">
        <w:rPr>
          <w:rFonts w:asciiTheme="minorHAnsi" w:hAnsiTheme="minorHAnsi" w:cstheme="minorHAnsi"/>
          <w:spacing w:val="-9"/>
          <w:sz w:val="22"/>
          <w:szCs w:val="22"/>
        </w:rPr>
        <w:t xml:space="preserve"> </w:t>
      </w:r>
      <w:r w:rsidRPr="00E308AD">
        <w:rPr>
          <w:rFonts w:asciiTheme="minorHAnsi" w:hAnsiTheme="minorHAnsi" w:cstheme="minorHAnsi"/>
          <w:sz w:val="22"/>
          <w:szCs w:val="22"/>
        </w:rPr>
        <w:t>may</w:t>
      </w:r>
      <w:r w:rsidRPr="00E308AD">
        <w:rPr>
          <w:rFonts w:asciiTheme="minorHAnsi" w:hAnsiTheme="minorHAnsi" w:cstheme="minorHAnsi"/>
          <w:spacing w:val="-9"/>
          <w:sz w:val="22"/>
          <w:szCs w:val="22"/>
        </w:rPr>
        <w:t xml:space="preserve"> </w:t>
      </w:r>
      <w:r w:rsidRPr="00E308AD">
        <w:rPr>
          <w:rFonts w:asciiTheme="minorHAnsi" w:hAnsiTheme="minorHAnsi" w:cstheme="minorHAnsi"/>
          <w:sz w:val="22"/>
          <w:szCs w:val="22"/>
        </w:rPr>
        <w:t>need</w:t>
      </w:r>
      <w:r w:rsidRPr="00E308AD">
        <w:rPr>
          <w:rFonts w:asciiTheme="minorHAnsi" w:hAnsiTheme="minorHAnsi" w:cstheme="minorHAnsi"/>
          <w:spacing w:val="-8"/>
          <w:sz w:val="22"/>
          <w:szCs w:val="22"/>
        </w:rPr>
        <w:t xml:space="preserve"> </w:t>
      </w:r>
      <w:r w:rsidRPr="00E308AD">
        <w:rPr>
          <w:rFonts w:asciiTheme="minorHAnsi" w:hAnsiTheme="minorHAnsi" w:cstheme="minorHAnsi"/>
          <w:sz w:val="22"/>
          <w:szCs w:val="22"/>
        </w:rPr>
        <w:t>to</w:t>
      </w:r>
      <w:r w:rsidRPr="00E308AD">
        <w:rPr>
          <w:rFonts w:asciiTheme="minorHAnsi" w:hAnsiTheme="minorHAnsi" w:cstheme="minorHAnsi"/>
          <w:spacing w:val="-9"/>
          <w:sz w:val="22"/>
          <w:szCs w:val="22"/>
        </w:rPr>
        <w:t xml:space="preserve"> </w:t>
      </w:r>
      <w:r w:rsidRPr="00E308AD">
        <w:rPr>
          <w:rFonts w:asciiTheme="minorHAnsi" w:hAnsiTheme="minorHAnsi" w:cstheme="minorHAnsi"/>
          <w:sz w:val="22"/>
          <w:szCs w:val="22"/>
        </w:rPr>
        <w:t>verbally</w:t>
      </w:r>
      <w:r w:rsidRPr="00E308AD">
        <w:rPr>
          <w:rFonts w:asciiTheme="minorHAnsi" w:hAnsiTheme="minorHAnsi" w:cstheme="minorHAnsi"/>
          <w:spacing w:val="-8"/>
          <w:sz w:val="22"/>
          <w:szCs w:val="22"/>
        </w:rPr>
        <w:t xml:space="preserve"> </w:t>
      </w:r>
      <w:r w:rsidRPr="00E308AD">
        <w:rPr>
          <w:rFonts w:asciiTheme="minorHAnsi" w:hAnsiTheme="minorHAnsi" w:cstheme="minorHAnsi"/>
          <w:sz w:val="22"/>
          <w:szCs w:val="22"/>
        </w:rPr>
        <w:t>inform</w:t>
      </w:r>
      <w:r w:rsidRPr="00E308AD">
        <w:rPr>
          <w:rFonts w:asciiTheme="minorHAnsi" w:hAnsiTheme="minorHAnsi" w:cstheme="minorHAnsi"/>
          <w:spacing w:val="-10"/>
          <w:sz w:val="22"/>
          <w:szCs w:val="22"/>
        </w:rPr>
        <w:t xml:space="preserve"> </w:t>
      </w:r>
      <w:r w:rsidRPr="00E308AD">
        <w:rPr>
          <w:rFonts w:asciiTheme="minorHAnsi" w:hAnsiTheme="minorHAnsi" w:cstheme="minorHAnsi"/>
          <w:sz w:val="22"/>
          <w:szCs w:val="22"/>
        </w:rPr>
        <w:t>us</w:t>
      </w:r>
      <w:r w:rsidRPr="00E308AD">
        <w:rPr>
          <w:rFonts w:asciiTheme="minorHAnsi" w:hAnsiTheme="minorHAnsi" w:cstheme="minorHAnsi"/>
          <w:spacing w:val="-9"/>
          <w:sz w:val="22"/>
          <w:szCs w:val="22"/>
        </w:rPr>
        <w:t xml:space="preserve"> </w:t>
      </w:r>
      <w:r w:rsidRPr="00E308AD">
        <w:rPr>
          <w:rFonts w:asciiTheme="minorHAnsi" w:hAnsiTheme="minorHAnsi" w:cstheme="minorHAnsi"/>
          <w:sz w:val="22"/>
          <w:szCs w:val="22"/>
        </w:rPr>
        <w:t>of</w:t>
      </w:r>
      <w:r w:rsidRPr="00E308AD">
        <w:rPr>
          <w:rFonts w:asciiTheme="minorHAnsi" w:hAnsiTheme="minorHAnsi" w:cstheme="minorHAnsi"/>
          <w:spacing w:val="-8"/>
          <w:sz w:val="22"/>
          <w:szCs w:val="22"/>
        </w:rPr>
        <w:t xml:space="preserve"> </w:t>
      </w:r>
      <w:r w:rsidRPr="00E308AD">
        <w:rPr>
          <w:rFonts w:asciiTheme="minorHAnsi" w:hAnsiTheme="minorHAnsi" w:cstheme="minorHAnsi"/>
          <w:sz w:val="22"/>
          <w:szCs w:val="22"/>
        </w:rPr>
        <w:t>an</w:t>
      </w:r>
      <w:r w:rsidRPr="00E308AD">
        <w:rPr>
          <w:rFonts w:asciiTheme="minorHAnsi" w:hAnsiTheme="minorHAnsi" w:cstheme="minorHAnsi"/>
          <w:spacing w:val="-9"/>
          <w:sz w:val="22"/>
          <w:szCs w:val="22"/>
        </w:rPr>
        <w:t xml:space="preserve"> </w:t>
      </w:r>
      <w:proofErr w:type="spellStart"/>
      <w:r w:rsidRPr="00E308AD">
        <w:rPr>
          <w:rFonts w:asciiTheme="minorHAnsi" w:hAnsiTheme="minorHAnsi" w:cstheme="minorHAnsi"/>
          <w:sz w:val="22"/>
          <w:szCs w:val="22"/>
        </w:rPr>
        <w:t>unauthorised</w:t>
      </w:r>
      <w:proofErr w:type="spellEnd"/>
      <w:r w:rsidRPr="00E308AD">
        <w:rPr>
          <w:rFonts w:asciiTheme="minorHAnsi" w:hAnsiTheme="minorHAnsi" w:cstheme="minorHAnsi"/>
          <w:spacing w:val="-8"/>
          <w:sz w:val="22"/>
          <w:szCs w:val="22"/>
        </w:rPr>
        <w:t xml:space="preserve"> </w:t>
      </w:r>
      <w:r w:rsidRPr="00E308AD">
        <w:rPr>
          <w:rFonts w:asciiTheme="minorHAnsi" w:hAnsiTheme="minorHAnsi" w:cstheme="minorHAnsi"/>
          <w:sz w:val="22"/>
          <w:szCs w:val="22"/>
        </w:rPr>
        <w:t>person</w:t>
      </w:r>
      <w:r w:rsidRPr="00E308AD">
        <w:rPr>
          <w:rFonts w:asciiTheme="minorHAnsi" w:hAnsiTheme="minorHAnsi" w:cstheme="minorHAnsi"/>
          <w:spacing w:val="-9"/>
          <w:sz w:val="22"/>
          <w:szCs w:val="22"/>
        </w:rPr>
        <w:t xml:space="preserve"> </w:t>
      </w:r>
      <w:r w:rsidRPr="00E308AD">
        <w:rPr>
          <w:rFonts w:asciiTheme="minorHAnsi" w:hAnsiTheme="minorHAnsi" w:cstheme="minorHAnsi"/>
          <w:spacing w:val="-3"/>
          <w:sz w:val="22"/>
          <w:szCs w:val="22"/>
        </w:rPr>
        <w:t xml:space="preserve">unknown </w:t>
      </w:r>
      <w:r w:rsidRPr="00E308AD">
        <w:rPr>
          <w:rFonts w:asciiTheme="minorHAnsi" w:hAnsiTheme="minorHAnsi" w:cstheme="minorHAnsi"/>
          <w:sz w:val="22"/>
          <w:szCs w:val="22"/>
        </w:rPr>
        <w:t>to us to collect your child. We may also ask for some form of identification. We do not mean to offend but do this simply to protect your</w:t>
      </w:r>
      <w:r w:rsidRPr="00E308AD">
        <w:rPr>
          <w:rFonts w:asciiTheme="minorHAnsi" w:hAnsiTheme="minorHAnsi" w:cstheme="minorHAnsi"/>
          <w:spacing w:val="-3"/>
          <w:sz w:val="22"/>
          <w:szCs w:val="22"/>
        </w:rPr>
        <w:t xml:space="preserve"> </w:t>
      </w:r>
      <w:r w:rsidRPr="00E308AD">
        <w:rPr>
          <w:rFonts w:asciiTheme="minorHAnsi" w:hAnsiTheme="minorHAnsi" w:cstheme="minorHAnsi"/>
          <w:sz w:val="22"/>
          <w:szCs w:val="22"/>
        </w:rPr>
        <w:t>child.</w:t>
      </w:r>
    </w:p>
    <w:p w14:paraId="71E321E8" w14:textId="77777777" w:rsidR="009551AB" w:rsidRPr="00E308AD" w:rsidRDefault="009551AB">
      <w:pPr>
        <w:pStyle w:val="BodyText"/>
        <w:spacing w:before="9"/>
        <w:rPr>
          <w:rFonts w:asciiTheme="minorHAnsi" w:hAnsiTheme="minorHAnsi" w:cstheme="minorHAnsi"/>
          <w:sz w:val="22"/>
          <w:szCs w:val="22"/>
        </w:rPr>
      </w:pPr>
    </w:p>
    <w:p w14:paraId="71E321E9" w14:textId="36413192" w:rsidR="009551AB" w:rsidRPr="00E308AD" w:rsidRDefault="00307A30">
      <w:pPr>
        <w:pStyle w:val="BodyText"/>
        <w:spacing w:before="1"/>
        <w:ind w:left="110" w:right="646"/>
        <w:jc w:val="both"/>
        <w:rPr>
          <w:rFonts w:asciiTheme="minorHAnsi" w:hAnsiTheme="minorHAnsi" w:cstheme="minorHAnsi"/>
          <w:sz w:val="22"/>
          <w:szCs w:val="22"/>
        </w:rPr>
      </w:pPr>
      <w:r w:rsidRPr="00E308AD">
        <w:rPr>
          <w:rFonts w:asciiTheme="minorHAnsi" w:hAnsiTheme="minorHAnsi" w:cstheme="minorHAnsi"/>
          <w:sz w:val="22"/>
          <w:szCs w:val="22"/>
        </w:rPr>
        <w:t xml:space="preserve">If you are </w:t>
      </w:r>
      <w:r w:rsidR="00836C85" w:rsidRPr="00E308AD">
        <w:rPr>
          <w:rFonts w:asciiTheme="minorHAnsi" w:hAnsiTheme="minorHAnsi" w:cstheme="minorHAnsi"/>
          <w:sz w:val="22"/>
          <w:szCs w:val="22"/>
        </w:rPr>
        <w:t xml:space="preserve">later than 30minutes </w:t>
      </w:r>
      <w:r w:rsidRPr="00E308AD">
        <w:rPr>
          <w:rFonts w:asciiTheme="minorHAnsi" w:hAnsiTheme="minorHAnsi" w:cstheme="minorHAnsi"/>
          <w:sz w:val="22"/>
          <w:szCs w:val="22"/>
        </w:rPr>
        <w:t xml:space="preserve">and we have not heard from </w:t>
      </w:r>
      <w:r w:rsidR="00C92D86" w:rsidRPr="00E308AD">
        <w:rPr>
          <w:rFonts w:asciiTheme="minorHAnsi" w:hAnsiTheme="minorHAnsi" w:cstheme="minorHAnsi"/>
          <w:sz w:val="22"/>
          <w:szCs w:val="22"/>
        </w:rPr>
        <w:t>you,</w:t>
      </w:r>
      <w:r w:rsidRPr="00E308AD">
        <w:rPr>
          <w:rFonts w:asciiTheme="minorHAnsi" w:hAnsiTheme="minorHAnsi" w:cstheme="minorHAnsi"/>
          <w:sz w:val="22"/>
          <w:szCs w:val="22"/>
        </w:rPr>
        <w:t xml:space="preserve"> we will attempt to contact you. If we are unable to do this, we will then try to contact members from your emergency contact list that you provided. If we are still unable to contact </w:t>
      </w:r>
      <w:r w:rsidR="00C92D86" w:rsidRPr="00E308AD">
        <w:rPr>
          <w:rFonts w:asciiTheme="minorHAnsi" w:hAnsiTheme="minorHAnsi" w:cstheme="minorHAnsi"/>
          <w:sz w:val="22"/>
          <w:szCs w:val="22"/>
        </w:rPr>
        <w:t>anyone,</w:t>
      </w:r>
      <w:r w:rsidRPr="00E308AD">
        <w:rPr>
          <w:rFonts w:asciiTheme="minorHAnsi" w:hAnsiTheme="minorHAnsi" w:cstheme="minorHAnsi"/>
          <w:sz w:val="22"/>
          <w:szCs w:val="22"/>
        </w:rPr>
        <w:t xml:space="preserve"> we will then contact Social Services and follow their instruction.</w:t>
      </w:r>
    </w:p>
    <w:p w14:paraId="6BA6819F" w14:textId="77777777" w:rsidR="00A32FED" w:rsidRPr="00E308AD" w:rsidRDefault="00A32FED" w:rsidP="00A32FED">
      <w:pPr>
        <w:pStyle w:val="BodyText"/>
        <w:spacing w:before="63"/>
        <w:ind w:left="110" w:right="646"/>
        <w:jc w:val="both"/>
        <w:rPr>
          <w:rFonts w:asciiTheme="minorHAnsi" w:hAnsiTheme="minorHAnsi" w:cstheme="minorHAnsi"/>
          <w:sz w:val="22"/>
          <w:szCs w:val="22"/>
        </w:rPr>
      </w:pPr>
      <w:r w:rsidRPr="00E308AD">
        <w:rPr>
          <w:rFonts w:asciiTheme="minorHAnsi" w:hAnsiTheme="minorHAnsi" w:cstheme="minorHAnsi"/>
          <w:sz w:val="22"/>
          <w:szCs w:val="22"/>
        </w:rPr>
        <w:t>Drop-off and collection times are not a good time to discuss serious problems. Little ears and minds hear and understand more than we give them credit for. Please however feel free to call us to arrange a suitable time.</w:t>
      </w:r>
    </w:p>
    <w:p w14:paraId="6DC7AB6B" w14:textId="77777777" w:rsidR="00A32FED" w:rsidRPr="00E308AD" w:rsidRDefault="00A32FED" w:rsidP="00A32FED">
      <w:pPr>
        <w:pStyle w:val="BodyText"/>
        <w:rPr>
          <w:rFonts w:asciiTheme="minorHAnsi" w:hAnsiTheme="minorHAnsi" w:cstheme="minorHAnsi"/>
          <w:sz w:val="22"/>
          <w:szCs w:val="22"/>
        </w:rPr>
      </w:pPr>
    </w:p>
    <w:p w14:paraId="20080F0D" w14:textId="77777777" w:rsidR="00A32FED" w:rsidRPr="00E308AD" w:rsidRDefault="00A32FED" w:rsidP="00A32FED">
      <w:pPr>
        <w:pStyle w:val="Heading1"/>
        <w:jc w:val="both"/>
        <w:rPr>
          <w:rFonts w:asciiTheme="minorHAnsi" w:hAnsiTheme="minorHAnsi" w:cstheme="minorHAnsi"/>
          <w:sz w:val="22"/>
          <w:szCs w:val="22"/>
          <w:u w:val="single"/>
        </w:rPr>
      </w:pPr>
      <w:r w:rsidRPr="00E308AD">
        <w:rPr>
          <w:rFonts w:asciiTheme="minorHAnsi" w:hAnsiTheme="minorHAnsi" w:cstheme="minorHAnsi"/>
          <w:sz w:val="22"/>
          <w:szCs w:val="22"/>
          <w:u w:val="single"/>
        </w:rPr>
        <w:t>Absences/late collection</w:t>
      </w:r>
    </w:p>
    <w:p w14:paraId="70361DD7" w14:textId="77777777" w:rsidR="00A32FED" w:rsidRPr="008213C2" w:rsidRDefault="00A32FED" w:rsidP="00A32FED">
      <w:pPr>
        <w:pStyle w:val="BodyText"/>
        <w:spacing w:before="2"/>
        <w:rPr>
          <w:rFonts w:asciiTheme="minorHAnsi" w:hAnsiTheme="minorHAnsi" w:cstheme="minorHAnsi"/>
          <w:b/>
          <w:sz w:val="22"/>
          <w:szCs w:val="22"/>
        </w:rPr>
      </w:pPr>
    </w:p>
    <w:p w14:paraId="71E321EF" w14:textId="3B475F7D" w:rsidR="009551AB" w:rsidRDefault="00A32FED" w:rsidP="00A82C92">
      <w:pPr>
        <w:pStyle w:val="BodyText"/>
        <w:spacing w:line="237" w:lineRule="auto"/>
        <w:ind w:left="110" w:right="1856"/>
      </w:pPr>
      <w:r w:rsidRPr="008213C2">
        <w:rPr>
          <w:rFonts w:asciiTheme="minorHAnsi" w:hAnsiTheme="minorHAnsi" w:cstheme="minorHAnsi"/>
          <w:sz w:val="22"/>
          <w:szCs w:val="22"/>
        </w:rPr>
        <w:t xml:space="preserve">If your child is absent on a contracted </w:t>
      </w:r>
      <w:r w:rsidR="00C92D86" w:rsidRPr="008213C2">
        <w:rPr>
          <w:rFonts w:asciiTheme="minorHAnsi" w:hAnsiTheme="minorHAnsi" w:cstheme="minorHAnsi"/>
          <w:sz w:val="22"/>
          <w:szCs w:val="22"/>
        </w:rPr>
        <w:t>day,</w:t>
      </w:r>
      <w:r w:rsidRPr="008213C2">
        <w:rPr>
          <w:rFonts w:asciiTheme="minorHAnsi" w:hAnsiTheme="minorHAnsi" w:cstheme="minorHAnsi"/>
          <w:sz w:val="22"/>
          <w:szCs w:val="22"/>
        </w:rPr>
        <w:t xml:space="preserve"> then normal fees will still apply. We reserve the right to make additional charges for late collection.</w:t>
      </w:r>
      <w:r w:rsidR="00836C85" w:rsidRPr="008213C2">
        <w:rPr>
          <w:rFonts w:asciiTheme="minorHAnsi" w:hAnsiTheme="minorHAnsi" w:cstheme="minorHAnsi"/>
          <w:color w:val="FF0066"/>
          <w:sz w:val="22"/>
          <w:szCs w:val="22"/>
        </w:rPr>
        <w:t xml:space="preserve"> </w:t>
      </w:r>
      <w:r w:rsidR="00836C85" w:rsidRPr="008213C2">
        <w:rPr>
          <w:rFonts w:asciiTheme="minorHAnsi" w:hAnsiTheme="minorHAnsi" w:cstheme="minorHAnsi"/>
          <w:color w:val="000000" w:themeColor="text1"/>
          <w:sz w:val="22"/>
          <w:szCs w:val="22"/>
        </w:rPr>
        <w:t>We will charge you £10 for every 1</w:t>
      </w:r>
      <w:r w:rsidR="00DA36D2">
        <w:rPr>
          <w:rFonts w:asciiTheme="minorHAnsi" w:hAnsiTheme="minorHAnsi" w:cstheme="minorHAnsi"/>
          <w:color w:val="000000" w:themeColor="text1"/>
          <w:sz w:val="22"/>
          <w:szCs w:val="22"/>
        </w:rPr>
        <w:t xml:space="preserve">0 </w:t>
      </w:r>
      <w:r w:rsidR="00C92D86" w:rsidRPr="008213C2">
        <w:rPr>
          <w:rFonts w:asciiTheme="minorHAnsi" w:hAnsiTheme="minorHAnsi" w:cstheme="minorHAnsi"/>
          <w:color w:val="000000" w:themeColor="text1"/>
          <w:sz w:val="22"/>
          <w:szCs w:val="22"/>
        </w:rPr>
        <w:t>minutes that</w:t>
      </w:r>
      <w:r w:rsidR="00836C85" w:rsidRPr="008213C2">
        <w:rPr>
          <w:rFonts w:asciiTheme="minorHAnsi" w:hAnsiTheme="minorHAnsi" w:cstheme="minorHAnsi"/>
          <w:color w:val="000000" w:themeColor="text1"/>
          <w:sz w:val="22"/>
          <w:szCs w:val="22"/>
        </w:rPr>
        <w:t xml:space="preserve"> you are late collectin</w:t>
      </w:r>
      <w:r w:rsidR="00A82C92">
        <w:rPr>
          <w:rFonts w:asciiTheme="minorHAnsi" w:hAnsiTheme="minorHAnsi" w:cstheme="minorHAnsi"/>
          <w:color w:val="000000" w:themeColor="text1"/>
          <w:sz w:val="22"/>
          <w:szCs w:val="22"/>
        </w:rPr>
        <w:t>g.</w:t>
      </w:r>
    </w:p>
    <w:sectPr w:rsidR="009551AB" w:rsidSect="00D820C9">
      <w:footerReference w:type="default" r:id="rId7"/>
      <w:pgSz w:w="11910" w:h="16840"/>
      <w:pgMar w:top="1360" w:right="780" w:bottom="1120" w:left="134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7D9E5" w14:textId="77777777" w:rsidR="00400080" w:rsidRDefault="00400080">
      <w:r>
        <w:separator/>
      </w:r>
    </w:p>
  </w:endnote>
  <w:endnote w:type="continuationSeparator" w:id="0">
    <w:p w14:paraId="5A917CB4" w14:textId="77777777" w:rsidR="00400080" w:rsidRDefault="0040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21F2" w14:textId="0F2FC6A6" w:rsidR="009551AB" w:rsidRDefault="008857D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1E321F3" wp14:editId="6AB3CF97">
              <wp:simplePos x="0" y="0"/>
              <wp:positionH relativeFrom="page">
                <wp:posOffset>5447030</wp:posOffset>
              </wp:positionH>
              <wp:positionV relativeFrom="page">
                <wp:posOffset>9958705</wp:posOffset>
              </wp:positionV>
              <wp:extent cx="1217295" cy="151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321F4" w14:textId="10D02D6B" w:rsidR="009551AB" w:rsidRDefault="009551AB">
                          <w:pPr>
                            <w:spacing w:before="21"/>
                            <w:ind w:left="2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321F3" id="_x0000_t202" coordsize="21600,21600" o:spt="202" path="m,l,21600r21600,l21600,xe">
              <v:stroke joinstyle="miter"/>
              <v:path gradientshapeok="t" o:connecttype="rect"/>
            </v:shapetype>
            <v:shape id="Text Box 1" o:spid="_x0000_s1026" type="#_x0000_t202" style="position:absolute;margin-left:428.9pt;margin-top:784.15pt;width:95.85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rT1gEAAJEDAAAOAAAAZHJzL2Uyb0RvYy54bWysU9tu2zAMfR+wfxD0vjgOkHYz4hRdiw4D&#10;ugvQ7QNoWbKN2aJGKbGzrx8lx+kub8NeBEqiDs85pHY309CLoybfoS1lvlpLoa3CurNNKb9+eXj1&#10;WgofwNbQo9WlPGkvb/YvX+xGV+gNttjXmgSDWF+MrpRtCK7IMq9aPYBfodOWLw3SAIG31GQ1wcjo&#10;Q59t1uurbESqHaHS3vPp/Xwp9wnfGK3CJ2O8DqIvJXMLaaW0VnHN9jsoGgLXdupMA/6BxQCd5aIX&#10;qHsIIA7U/QU1dIrQowkrhUOGxnRKJw2sJl//oeapBaeTFjbHu4tN/v/Bqo/HJ/eZRJje4sQNTCK8&#10;e0T1zQuLdy3YRt8S4dhqqLlwHi3LRueL89NotS98BKnGD1hzk+EQMAFNhoboCusUjM4NOF1M11MQ&#10;Kpbc5NebN1spFN/l2/z6aptKQLG8duTDO42DiEEpiZua0OH46ENkA8WSEotZfOj6PjW2t78dcGI8&#10;Sewj4Zl6mKqJs6OKCusT6yCc54TnmoMW6YcUI89IKf33A5CWon9v2Ys4UEtAS1AtAVjFT0sZpJjD&#10;uzAP3sFR17SMPLtt8Zb9Ml2S8szizJP7nhSeZzQO1q/7lPX8k/Y/AQAA//8DAFBLAwQUAAYACAAA&#10;ACEA8xJx6uIAAAAOAQAADwAAAGRycy9kb3ducmV2LnhtbEyPwU7DMBBE70j8g7VI3KjdQEKSxqkq&#10;BCck1DQcODqxm1iN1yF22/D3OCc4zs5o5m2xnc1ALmpy2iKH9YoBUdhaqbHj8Fm/PaRAnBcoxWBR&#10;cfhRDrbl7U0hcmmvWKnLwXcklKDLBYfe+zGn1LW9MsKt7KgweEc7GeGDnDoqJ3EN5WagEWMJNUJj&#10;WOjFqF561Z4OZ8Nh94XVq/7+aPbVsdJ1nTF8T06c39/Nuw0Qr2b/F4YFP6BDGZgae0bpyMAhjZ8D&#10;ug9GnKSPQJYIe8piIM1yy6IIaFnQ/2+UvwAAAP//AwBQSwECLQAUAAYACAAAACEAtoM4kv4AAADh&#10;AQAAEwAAAAAAAAAAAAAAAAAAAAAAW0NvbnRlbnRfVHlwZXNdLnhtbFBLAQItABQABgAIAAAAIQA4&#10;/SH/1gAAAJQBAAALAAAAAAAAAAAAAAAAAC8BAABfcmVscy8ucmVsc1BLAQItABQABgAIAAAAIQDj&#10;ZqrT1gEAAJEDAAAOAAAAAAAAAAAAAAAAAC4CAABkcnMvZTJvRG9jLnhtbFBLAQItABQABgAIAAAA&#10;IQDzEnHq4gAAAA4BAAAPAAAAAAAAAAAAAAAAADAEAABkcnMvZG93bnJldi54bWxQSwUGAAAAAAQA&#10;BADzAAAAPwUAAAAA&#10;" filled="f" stroked="f">
              <v:textbox inset="0,0,0,0">
                <w:txbxContent>
                  <w:p w14:paraId="71E321F4" w14:textId="10D02D6B" w:rsidR="009551AB" w:rsidRDefault="009551AB">
                    <w:pPr>
                      <w:spacing w:before="21"/>
                      <w:ind w:left="20"/>
                      <w:rPr>
                        <w:sz w:val="17"/>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F5AC1" w14:textId="77777777" w:rsidR="00400080" w:rsidRDefault="00400080">
      <w:r>
        <w:separator/>
      </w:r>
    </w:p>
  </w:footnote>
  <w:footnote w:type="continuationSeparator" w:id="0">
    <w:p w14:paraId="31C2D781" w14:textId="77777777" w:rsidR="00400080" w:rsidRDefault="00400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AB"/>
    <w:rsid w:val="000B76C8"/>
    <w:rsid w:val="00110259"/>
    <w:rsid w:val="001347CB"/>
    <w:rsid w:val="00153A0D"/>
    <w:rsid w:val="001A3272"/>
    <w:rsid w:val="002F4AC4"/>
    <w:rsid w:val="00307A30"/>
    <w:rsid w:val="003C142A"/>
    <w:rsid w:val="00400080"/>
    <w:rsid w:val="00557BD3"/>
    <w:rsid w:val="00576FE9"/>
    <w:rsid w:val="00590134"/>
    <w:rsid w:val="005E1388"/>
    <w:rsid w:val="00692DE1"/>
    <w:rsid w:val="006D6D64"/>
    <w:rsid w:val="007A6F85"/>
    <w:rsid w:val="007C38F3"/>
    <w:rsid w:val="007F602C"/>
    <w:rsid w:val="008213C2"/>
    <w:rsid w:val="00836C85"/>
    <w:rsid w:val="008857D6"/>
    <w:rsid w:val="008A1052"/>
    <w:rsid w:val="00903C63"/>
    <w:rsid w:val="009551AB"/>
    <w:rsid w:val="009D719E"/>
    <w:rsid w:val="00A32FED"/>
    <w:rsid w:val="00A82C92"/>
    <w:rsid w:val="00B239C2"/>
    <w:rsid w:val="00B5702F"/>
    <w:rsid w:val="00BB6A1A"/>
    <w:rsid w:val="00C048ED"/>
    <w:rsid w:val="00C906B5"/>
    <w:rsid w:val="00C92D86"/>
    <w:rsid w:val="00D820C9"/>
    <w:rsid w:val="00D90EAD"/>
    <w:rsid w:val="00DA36D2"/>
    <w:rsid w:val="00E308AD"/>
    <w:rsid w:val="00E81D98"/>
    <w:rsid w:val="00EC4B13"/>
    <w:rsid w:val="00F81521"/>
    <w:rsid w:val="00F94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321D3"/>
  <w15:docId w15:val="{BE7D1F11-A41C-4CD9-BB67-4D9AD1D5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76C8"/>
    <w:pPr>
      <w:tabs>
        <w:tab w:val="center" w:pos="4513"/>
        <w:tab w:val="right" w:pos="9026"/>
      </w:tabs>
    </w:pPr>
  </w:style>
  <w:style w:type="character" w:customStyle="1" w:styleId="HeaderChar">
    <w:name w:val="Header Char"/>
    <w:basedOn w:val="DefaultParagraphFont"/>
    <w:link w:val="Header"/>
    <w:uiPriority w:val="99"/>
    <w:rsid w:val="000B76C8"/>
    <w:rPr>
      <w:rFonts w:ascii="Arial" w:eastAsia="Arial" w:hAnsi="Arial" w:cs="Arial"/>
    </w:rPr>
  </w:style>
  <w:style w:type="paragraph" w:styleId="Footer">
    <w:name w:val="footer"/>
    <w:basedOn w:val="Normal"/>
    <w:link w:val="FooterChar"/>
    <w:uiPriority w:val="99"/>
    <w:unhideWhenUsed/>
    <w:rsid w:val="000B76C8"/>
    <w:pPr>
      <w:tabs>
        <w:tab w:val="center" w:pos="4513"/>
        <w:tab w:val="right" w:pos="9026"/>
      </w:tabs>
    </w:pPr>
  </w:style>
  <w:style w:type="character" w:customStyle="1" w:styleId="FooterChar">
    <w:name w:val="Footer Char"/>
    <w:basedOn w:val="DefaultParagraphFont"/>
    <w:link w:val="Footer"/>
    <w:uiPriority w:val="99"/>
    <w:rsid w:val="000B76C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Denbigh</dc:creator>
  <cp:lastModifiedBy>Aliya Chaudhri</cp:lastModifiedBy>
  <cp:revision>5</cp:revision>
  <dcterms:created xsi:type="dcterms:W3CDTF">2024-04-09T16:52:00Z</dcterms:created>
  <dcterms:modified xsi:type="dcterms:W3CDTF">2025-01-29T18:36:00Z</dcterms:modified>
</cp:coreProperties>
</file>