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97A7E" w14:textId="1D3C0875" w:rsidR="00540908" w:rsidRDefault="000253FC">
      <w:pPr>
        <w:pStyle w:val="BodyText"/>
        <w:ind w:left="767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90858C" wp14:editId="231D2A4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762500" cy="1981200"/>
            <wp:effectExtent l="0" t="0" r="0" b="0"/>
            <wp:wrapSquare wrapText="bothSides"/>
            <wp:docPr id="545375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75380" name="Picture 545375380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66" b="25733"/>
                    <a:stretch/>
                  </pic:blipFill>
                  <pic:spPr bwMode="auto">
                    <a:xfrm>
                      <a:off x="0" y="0"/>
                      <a:ext cx="476250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D0C1D" w14:textId="14693CFA" w:rsidR="00540908" w:rsidRDefault="00540908">
      <w:pPr>
        <w:pStyle w:val="BodyText"/>
        <w:rPr>
          <w:rFonts w:ascii="Times New Roman"/>
          <w:sz w:val="20"/>
        </w:rPr>
      </w:pPr>
    </w:p>
    <w:p w14:paraId="4E96944B" w14:textId="51C6AF35" w:rsidR="00540908" w:rsidRDefault="00540908">
      <w:pPr>
        <w:pStyle w:val="BodyText"/>
        <w:spacing w:before="2"/>
        <w:rPr>
          <w:rFonts w:ascii="Times New Roman"/>
          <w:sz w:val="16"/>
        </w:rPr>
      </w:pPr>
    </w:p>
    <w:p w14:paraId="59A5DAC3" w14:textId="77777777" w:rsidR="000253FC" w:rsidRPr="000253FC" w:rsidRDefault="000253FC">
      <w:pPr>
        <w:spacing w:before="81"/>
        <w:ind w:left="1357" w:right="1890"/>
        <w:jc w:val="center"/>
        <w:rPr>
          <w:b/>
          <w:color w:val="8DD05D"/>
          <w:sz w:val="16"/>
          <w:szCs w:val="16"/>
        </w:rPr>
      </w:pPr>
    </w:p>
    <w:p w14:paraId="01C3E056" w14:textId="30EB9AFE" w:rsidR="00540908" w:rsidRPr="000253FC" w:rsidRDefault="001C2A20">
      <w:pPr>
        <w:spacing w:before="81"/>
        <w:ind w:left="1357" w:right="1890"/>
        <w:jc w:val="center"/>
        <w:rPr>
          <w:rFonts w:ascii="Aptos" w:hAnsi="Aptos"/>
          <w:b/>
          <w:sz w:val="52"/>
        </w:rPr>
      </w:pPr>
      <w:r w:rsidRPr="000253FC">
        <w:rPr>
          <w:rFonts w:ascii="Aptos" w:hAnsi="Aptos"/>
          <w:b/>
          <w:sz w:val="52"/>
        </w:rPr>
        <w:t>EYFS Observations Policy</w:t>
      </w:r>
    </w:p>
    <w:p w14:paraId="5281E39C" w14:textId="4F6AEF20" w:rsidR="00540908" w:rsidRPr="000253FC" w:rsidRDefault="00540908">
      <w:pPr>
        <w:pStyle w:val="BodyText"/>
        <w:spacing w:before="9"/>
        <w:rPr>
          <w:rFonts w:ascii="Aptos" w:hAnsi="Aptos"/>
          <w:b/>
          <w:sz w:val="16"/>
          <w:szCs w:val="16"/>
        </w:rPr>
      </w:pPr>
    </w:p>
    <w:p w14:paraId="53D96A46" w14:textId="46AFBFA7" w:rsidR="009A530C" w:rsidRPr="000253FC" w:rsidRDefault="004559B9">
      <w:pPr>
        <w:pStyle w:val="BodyText"/>
        <w:spacing w:before="9"/>
        <w:rPr>
          <w:rFonts w:ascii="Aptos" w:hAnsi="Aptos" w:cstheme="minorHAnsi"/>
          <w:b/>
          <w:sz w:val="22"/>
          <w:szCs w:val="22"/>
        </w:rPr>
      </w:pPr>
      <w:r w:rsidRPr="000253FC">
        <w:rPr>
          <w:rFonts w:ascii="Aptos" w:hAnsi="Aptos" w:cstheme="minorHAnsi"/>
          <w:b/>
          <w:sz w:val="22"/>
          <w:szCs w:val="22"/>
        </w:rPr>
        <w:t xml:space="preserve">Date updated: </w:t>
      </w:r>
      <w:r w:rsidR="000253FC" w:rsidRPr="000253FC">
        <w:rPr>
          <w:rFonts w:ascii="Aptos" w:hAnsi="Aptos" w:cstheme="minorHAnsi"/>
          <w:b/>
          <w:sz w:val="22"/>
          <w:szCs w:val="22"/>
        </w:rPr>
        <w:t>April 2024</w:t>
      </w:r>
    </w:p>
    <w:p w14:paraId="36B73F5C" w14:textId="1182132C" w:rsidR="004559B9" w:rsidRPr="000253FC" w:rsidRDefault="004559B9">
      <w:pPr>
        <w:pStyle w:val="BodyText"/>
        <w:spacing w:before="9"/>
        <w:rPr>
          <w:rFonts w:ascii="Aptos" w:hAnsi="Aptos" w:cstheme="minorHAnsi"/>
          <w:b/>
          <w:sz w:val="22"/>
          <w:szCs w:val="22"/>
        </w:rPr>
      </w:pPr>
      <w:r w:rsidRPr="000253FC">
        <w:rPr>
          <w:rFonts w:ascii="Aptos" w:hAnsi="Aptos" w:cstheme="minorHAnsi"/>
          <w:b/>
          <w:sz w:val="22"/>
          <w:szCs w:val="22"/>
        </w:rPr>
        <w:t xml:space="preserve">Date of next review: </w:t>
      </w:r>
      <w:r w:rsidR="000253FC" w:rsidRPr="000253FC">
        <w:rPr>
          <w:rFonts w:ascii="Aptos" w:hAnsi="Aptos" w:cstheme="minorHAnsi"/>
          <w:b/>
          <w:sz w:val="22"/>
          <w:szCs w:val="22"/>
        </w:rPr>
        <w:t>April 2025</w:t>
      </w:r>
    </w:p>
    <w:p w14:paraId="60E51DF7" w14:textId="77777777" w:rsidR="000253FC" w:rsidRDefault="000253FC" w:rsidP="000253FC">
      <w:pPr>
        <w:pStyle w:val="BodyText"/>
        <w:spacing w:before="1"/>
        <w:ind w:right="646"/>
        <w:jc w:val="both"/>
        <w:rPr>
          <w:rFonts w:ascii="Aptos" w:hAnsi="Aptos" w:cstheme="minorHAnsi"/>
          <w:b/>
          <w:sz w:val="22"/>
          <w:szCs w:val="22"/>
        </w:rPr>
      </w:pPr>
    </w:p>
    <w:p w14:paraId="5C05C37F" w14:textId="2B727451" w:rsidR="00540908" w:rsidRPr="000253FC" w:rsidRDefault="001C2A20" w:rsidP="000253FC">
      <w:pPr>
        <w:pStyle w:val="BodyText"/>
        <w:spacing w:before="1"/>
        <w:ind w:right="646"/>
        <w:jc w:val="both"/>
        <w:rPr>
          <w:rFonts w:ascii="Aptos" w:hAnsi="Aptos" w:cstheme="minorHAnsi"/>
          <w:sz w:val="22"/>
          <w:szCs w:val="22"/>
        </w:rPr>
      </w:pPr>
      <w:r w:rsidRPr="000253FC">
        <w:rPr>
          <w:rFonts w:ascii="Aptos" w:hAnsi="Aptos" w:cstheme="minorHAnsi"/>
          <w:sz w:val="22"/>
          <w:szCs w:val="22"/>
        </w:rPr>
        <w:t xml:space="preserve">The learning and development requirements of the Early Years Foundation </w:t>
      </w:r>
      <w:r w:rsidRPr="000253FC">
        <w:rPr>
          <w:rFonts w:ascii="Aptos" w:hAnsi="Aptos" w:cstheme="minorHAnsi"/>
          <w:spacing w:val="-4"/>
          <w:sz w:val="22"/>
          <w:szCs w:val="22"/>
        </w:rPr>
        <w:t xml:space="preserve">Stage </w:t>
      </w:r>
      <w:r w:rsidRPr="000253FC">
        <w:rPr>
          <w:rFonts w:ascii="Aptos" w:hAnsi="Aptos" w:cstheme="minorHAnsi"/>
          <w:sz w:val="22"/>
          <w:szCs w:val="22"/>
        </w:rPr>
        <w:t>(EYFS)</w:t>
      </w:r>
      <w:r w:rsidRPr="000253FC">
        <w:rPr>
          <w:rFonts w:ascii="Aptos" w:hAnsi="Aptos" w:cstheme="minorHAnsi"/>
          <w:spacing w:val="-12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state</w:t>
      </w:r>
      <w:r w:rsidRPr="000253FC">
        <w:rPr>
          <w:rFonts w:ascii="Aptos" w:hAnsi="Aptos" w:cstheme="minorHAnsi"/>
          <w:spacing w:val="-12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that</w:t>
      </w:r>
      <w:r w:rsidRPr="000253FC">
        <w:rPr>
          <w:rFonts w:ascii="Aptos" w:hAnsi="Aptos" w:cstheme="minorHAnsi"/>
          <w:spacing w:val="-12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all</w:t>
      </w:r>
      <w:r w:rsidRPr="000253FC">
        <w:rPr>
          <w:rFonts w:ascii="Aptos" w:hAnsi="Aptos" w:cstheme="minorHAnsi"/>
          <w:spacing w:val="-12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child</w:t>
      </w:r>
      <w:r w:rsidRPr="000253FC">
        <w:rPr>
          <w:rFonts w:ascii="Aptos" w:hAnsi="Aptos" w:cstheme="minorHAnsi"/>
          <w:spacing w:val="-12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carer’s</w:t>
      </w:r>
      <w:r w:rsidRPr="000253FC">
        <w:rPr>
          <w:rFonts w:ascii="Aptos" w:hAnsi="Aptos" w:cstheme="minorHAnsi"/>
          <w:spacing w:val="-12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must</w:t>
      </w:r>
      <w:r w:rsidRPr="000253FC">
        <w:rPr>
          <w:rFonts w:ascii="Aptos" w:hAnsi="Aptos" w:cstheme="minorHAnsi"/>
          <w:spacing w:val="-12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make</w:t>
      </w:r>
      <w:r w:rsidRPr="000253FC">
        <w:rPr>
          <w:rFonts w:ascii="Aptos" w:hAnsi="Aptos" w:cstheme="minorHAnsi"/>
          <w:spacing w:val="-11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observations</w:t>
      </w:r>
      <w:r w:rsidRPr="000253FC">
        <w:rPr>
          <w:rFonts w:ascii="Aptos" w:hAnsi="Aptos" w:cstheme="minorHAnsi"/>
          <w:spacing w:val="-12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on</w:t>
      </w:r>
      <w:r w:rsidRPr="000253FC">
        <w:rPr>
          <w:rFonts w:ascii="Aptos" w:hAnsi="Aptos" w:cstheme="minorHAnsi"/>
          <w:spacing w:val="-12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the</w:t>
      </w:r>
      <w:r w:rsidRPr="000253FC">
        <w:rPr>
          <w:rFonts w:ascii="Aptos" w:hAnsi="Aptos" w:cstheme="minorHAnsi"/>
          <w:spacing w:val="-12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children</w:t>
      </w:r>
      <w:r w:rsidRPr="000253FC">
        <w:rPr>
          <w:rFonts w:ascii="Aptos" w:hAnsi="Aptos" w:cstheme="minorHAnsi"/>
          <w:spacing w:val="-12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in</w:t>
      </w:r>
      <w:r w:rsidRPr="000253FC">
        <w:rPr>
          <w:rFonts w:ascii="Aptos" w:hAnsi="Aptos" w:cstheme="minorHAnsi"/>
          <w:spacing w:val="-12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their</w:t>
      </w:r>
      <w:r w:rsidRPr="000253FC">
        <w:rPr>
          <w:rFonts w:ascii="Aptos" w:hAnsi="Aptos" w:cstheme="minorHAnsi"/>
          <w:spacing w:val="-12"/>
          <w:sz w:val="22"/>
          <w:szCs w:val="22"/>
        </w:rPr>
        <w:t xml:space="preserve"> </w:t>
      </w:r>
      <w:r w:rsidRPr="000253FC">
        <w:rPr>
          <w:rFonts w:ascii="Aptos" w:hAnsi="Aptos" w:cstheme="minorHAnsi"/>
          <w:spacing w:val="-3"/>
          <w:sz w:val="22"/>
          <w:szCs w:val="22"/>
        </w:rPr>
        <w:t xml:space="preserve">care. </w:t>
      </w:r>
      <w:r w:rsidRPr="000253FC">
        <w:rPr>
          <w:rFonts w:ascii="Aptos" w:hAnsi="Aptos" w:cstheme="minorHAnsi"/>
          <w:sz w:val="22"/>
          <w:szCs w:val="22"/>
        </w:rPr>
        <w:t xml:space="preserve">They will include observation, </w:t>
      </w:r>
      <w:r w:rsidR="009A530C" w:rsidRPr="000253FC">
        <w:rPr>
          <w:rFonts w:ascii="Aptos" w:hAnsi="Aptos" w:cstheme="minorHAnsi"/>
          <w:sz w:val="22"/>
          <w:szCs w:val="22"/>
        </w:rPr>
        <w:t>assessment,</w:t>
      </w:r>
      <w:r w:rsidRPr="000253FC">
        <w:rPr>
          <w:rFonts w:ascii="Aptos" w:hAnsi="Aptos" w:cstheme="minorHAnsi"/>
          <w:sz w:val="22"/>
          <w:szCs w:val="22"/>
        </w:rPr>
        <w:t xml:space="preserve"> and</w:t>
      </w:r>
      <w:r w:rsidRPr="000253FC">
        <w:rPr>
          <w:rFonts w:ascii="Aptos" w:hAnsi="Aptos" w:cstheme="minorHAnsi"/>
          <w:spacing w:val="-3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planning.</w:t>
      </w:r>
    </w:p>
    <w:p w14:paraId="6429B839" w14:textId="77777777" w:rsidR="00540908" w:rsidRPr="000253FC" w:rsidRDefault="00540908">
      <w:pPr>
        <w:pStyle w:val="BodyText"/>
        <w:rPr>
          <w:rFonts w:ascii="Aptos" w:hAnsi="Aptos" w:cstheme="minorHAnsi"/>
          <w:sz w:val="22"/>
          <w:szCs w:val="22"/>
        </w:rPr>
      </w:pPr>
    </w:p>
    <w:p w14:paraId="2F8D61C9" w14:textId="77777777" w:rsidR="00540908" w:rsidRPr="000253FC" w:rsidRDefault="001C2A20">
      <w:pPr>
        <w:ind w:left="110"/>
        <w:rPr>
          <w:rFonts w:ascii="Aptos" w:hAnsi="Aptos" w:cstheme="minorHAnsi"/>
          <w:b/>
        </w:rPr>
      </w:pPr>
      <w:r w:rsidRPr="000253FC">
        <w:rPr>
          <w:rFonts w:ascii="Aptos" w:hAnsi="Aptos" w:cstheme="minorHAnsi"/>
          <w:b/>
        </w:rPr>
        <w:t>We will:</w:t>
      </w:r>
    </w:p>
    <w:p w14:paraId="5DED3841" w14:textId="77777777" w:rsidR="00540908" w:rsidRPr="000253FC" w:rsidRDefault="00540908">
      <w:pPr>
        <w:pStyle w:val="BodyText"/>
        <w:spacing w:before="9"/>
        <w:rPr>
          <w:rFonts w:ascii="Aptos" w:hAnsi="Aptos" w:cstheme="minorHAnsi"/>
          <w:b/>
          <w:sz w:val="22"/>
          <w:szCs w:val="22"/>
        </w:rPr>
      </w:pPr>
    </w:p>
    <w:p w14:paraId="229C03DA" w14:textId="77777777" w:rsidR="000253FC" w:rsidRPr="000253FC" w:rsidRDefault="001C2A20" w:rsidP="000253FC">
      <w:pPr>
        <w:pStyle w:val="NoSpacing"/>
        <w:numPr>
          <w:ilvl w:val="0"/>
          <w:numId w:val="2"/>
        </w:numPr>
        <w:rPr>
          <w:rFonts w:ascii="Aptos" w:hAnsi="Aptos"/>
        </w:rPr>
      </w:pPr>
      <w:r w:rsidRPr="000253FC">
        <w:rPr>
          <w:rFonts w:ascii="Aptos" w:hAnsi="Aptos"/>
        </w:rPr>
        <w:t>Observe</w:t>
      </w:r>
      <w:r w:rsidRPr="000253FC">
        <w:rPr>
          <w:rFonts w:ascii="Aptos" w:hAnsi="Aptos"/>
          <w:spacing w:val="-18"/>
        </w:rPr>
        <w:t xml:space="preserve"> </w:t>
      </w:r>
      <w:r w:rsidRPr="000253FC">
        <w:rPr>
          <w:rFonts w:ascii="Aptos" w:hAnsi="Aptos"/>
        </w:rPr>
        <w:t>children</w:t>
      </w:r>
      <w:r w:rsidRPr="000253FC">
        <w:rPr>
          <w:rFonts w:ascii="Aptos" w:hAnsi="Aptos"/>
          <w:spacing w:val="-17"/>
        </w:rPr>
        <w:t xml:space="preserve"> </w:t>
      </w:r>
      <w:r w:rsidRPr="000253FC">
        <w:rPr>
          <w:rFonts w:ascii="Aptos" w:hAnsi="Aptos"/>
        </w:rPr>
        <w:t>to</w:t>
      </w:r>
      <w:r w:rsidRPr="000253FC">
        <w:rPr>
          <w:rFonts w:ascii="Aptos" w:hAnsi="Aptos"/>
          <w:spacing w:val="-17"/>
        </w:rPr>
        <w:t xml:space="preserve"> </w:t>
      </w:r>
      <w:r w:rsidRPr="000253FC">
        <w:rPr>
          <w:rFonts w:ascii="Aptos" w:hAnsi="Aptos"/>
        </w:rPr>
        <w:t>find</w:t>
      </w:r>
      <w:r w:rsidRPr="000253FC">
        <w:rPr>
          <w:rFonts w:ascii="Aptos" w:hAnsi="Aptos"/>
          <w:spacing w:val="-17"/>
        </w:rPr>
        <w:t xml:space="preserve"> </w:t>
      </w:r>
      <w:r w:rsidRPr="000253FC">
        <w:rPr>
          <w:rFonts w:ascii="Aptos" w:hAnsi="Aptos"/>
        </w:rPr>
        <w:t>out</w:t>
      </w:r>
      <w:r w:rsidRPr="000253FC">
        <w:rPr>
          <w:rFonts w:ascii="Aptos" w:hAnsi="Aptos"/>
          <w:spacing w:val="-17"/>
        </w:rPr>
        <w:t xml:space="preserve"> </w:t>
      </w:r>
      <w:r w:rsidRPr="000253FC">
        <w:rPr>
          <w:rFonts w:ascii="Aptos" w:hAnsi="Aptos"/>
        </w:rPr>
        <w:t>about</w:t>
      </w:r>
      <w:r w:rsidRPr="000253FC">
        <w:rPr>
          <w:rFonts w:ascii="Aptos" w:hAnsi="Aptos"/>
          <w:spacing w:val="-17"/>
        </w:rPr>
        <w:t xml:space="preserve"> </w:t>
      </w:r>
      <w:r w:rsidRPr="000253FC">
        <w:rPr>
          <w:rFonts w:ascii="Aptos" w:hAnsi="Aptos"/>
        </w:rPr>
        <w:t>their</w:t>
      </w:r>
      <w:r w:rsidRPr="000253FC">
        <w:rPr>
          <w:rFonts w:ascii="Aptos" w:hAnsi="Aptos"/>
          <w:spacing w:val="-17"/>
        </w:rPr>
        <w:t xml:space="preserve"> </w:t>
      </w:r>
      <w:r w:rsidRPr="000253FC">
        <w:rPr>
          <w:rFonts w:ascii="Aptos" w:hAnsi="Aptos"/>
        </w:rPr>
        <w:t>needs,</w:t>
      </w:r>
      <w:r w:rsidRPr="000253FC">
        <w:rPr>
          <w:rFonts w:ascii="Aptos" w:hAnsi="Aptos"/>
          <w:spacing w:val="-17"/>
        </w:rPr>
        <w:t xml:space="preserve"> </w:t>
      </w:r>
      <w:r w:rsidR="009A530C" w:rsidRPr="000253FC">
        <w:rPr>
          <w:rFonts w:ascii="Aptos" w:hAnsi="Aptos"/>
        </w:rPr>
        <w:t>interests,</w:t>
      </w:r>
      <w:r w:rsidRPr="000253FC">
        <w:rPr>
          <w:rFonts w:ascii="Aptos" w:hAnsi="Aptos"/>
          <w:spacing w:val="-17"/>
        </w:rPr>
        <w:t xml:space="preserve"> </w:t>
      </w:r>
      <w:r w:rsidRPr="000253FC">
        <w:rPr>
          <w:rFonts w:ascii="Aptos" w:hAnsi="Aptos"/>
        </w:rPr>
        <w:t>and</w:t>
      </w:r>
      <w:r w:rsidRPr="000253FC">
        <w:rPr>
          <w:rFonts w:ascii="Aptos" w:hAnsi="Aptos"/>
          <w:spacing w:val="-17"/>
        </w:rPr>
        <w:t xml:space="preserve"> </w:t>
      </w:r>
      <w:r w:rsidRPr="000253FC">
        <w:rPr>
          <w:rFonts w:ascii="Aptos" w:hAnsi="Aptos"/>
        </w:rPr>
        <w:t>abilities,</w:t>
      </w:r>
      <w:r w:rsidRPr="000253FC">
        <w:rPr>
          <w:rFonts w:ascii="Aptos" w:hAnsi="Aptos"/>
          <w:spacing w:val="-17"/>
        </w:rPr>
        <w:t xml:space="preserve"> </w:t>
      </w:r>
      <w:r w:rsidRPr="000253FC">
        <w:rPr>
          <w:rFonts w:ascii="Aptos" w:hAnsi="Aptos"/>
        </w:rPr>
        <w:t>using</w:t>
      </w:r>
      <w:r w:rsidRPr="000253FC">
        <w:rPr>
          <w:rFonts w:ascii="Aptos" w:hAnsi="Aptos"/>
          <w:spacing w:val="-17"/>
        </w:rPr>
        <w:t xml:space="preserve"> </w:t>
      </w:r>
      <w:r w:rsidRPr="000253FC">
        <w:rPr>
          <w:rFonts w:ascii="Aptos" w:hAnsi="Aptos"/>
        </w:rPr>
        <w:t>planned activities.</w:t>
      </w:r>
    </w:p>
    <w:p w14:paraId="79049746" w14:textId="77777777" w:rsidR="000253FC" w:rsidRPr="000253FC" w:rsidRDefault="001C2A20" w:rsidP="000253FC">
      <w:pPr>
        <w:pStyle w:val="NoSpacing"/>
        <w:numPr>
          <w:ilvl w:val="0"/>
          <w:numId w:val="2"/>
        </w:numPr>
        <w:rPr>
          <w:rFonts w:ascii="Aptos" w:hAnsi="Aptos"/>
        </w:rPr>
      </w:pPr>
      <w:r w:rsidRPr="000253FC">
        <w:rPr>
          <w:rFonts w:ascii="Aptos" w:hAnsi="Aptos"/>
        </w:rPr>
        <w:t>Observe children participating in everyday activities to capture a spontaneous</w:t>
      </w:r>
      <w:r w:rsidRPr="000253FC">
        <w:rPr>
          <w:rFonts w:ascii="Aptos" w:hAnsi="Aptos"/>
          <w:spacing w:val="-43"/>
        </w:rPr>
        <w:t xml:space="preserve"> </w:t>
      </w:r>
      <w:r w:rsidRPr="000253FC">
        <w:rPr>
          <w:rFonts w:ascii="Aptos" w:hAnsi="Aptos"/>
        </w:rPr>
        <w:t>and accurate picture of the child’s interests and</w:t>
      </w:r>
      <w:r w:rsidRPr="000253FC">
        <w:rPr>
          <w:rFonts w:ascii="Aptos" w:hAnsi="Aptos"/>
          <w:spacing w:val="-2"/>
        </w:rPr>
        <w:t xml:space="preserve"> </w:t>
      </w:r>
      <w:r w:rsidRPr="000253FC">
        <w:rPr>
          <w:rFonts w:ascii="Aptos" w:hAnsi="Aptos"/>
        </w:rPr>
        <w:t>abilities.</w:t>
      </w:r>
    </w:p>
    <w:p w14:paraId="7368F6AA" w14:textId="77777777" w:rsidR="000253FC" w:rsidRPr="000253FC" w:rsidRDefault="001C2A20" w:rsidP="000253FC">
      <w:pPr>
        <w:pStyle w:val="NoSpacing"/>
        <w:numPr>
          <w:ilvl w:val="0"/>
          <w:numId w:val="2"/>
        </w:numPr>
        <w:rPr>
          <w:rFonts w:ascii="Aptos" w:hAnsi="Aptos"/>
        </w:rPr>
      </w:pPr>
      <w:r w:rsidRPr="000253FC">
        <w:rPr>
          <w:rFonts w:ascii="Aptos" w:hAnsi="Aptos"/>
        </w:rPr>
        <w:t>Note children's responses in different</w:t>
      </w:r>
      <w:r w:rsidRPr="000253FC">
        <w:rPr>
          <w:rFonts w:ascii="Aptos" w:hAnsi="Aptos"/>
          <w:spacing w:val="-2"/>
        </w:rPr>
        <w:t xml:space="preserve"> </w:t>
      </w:r>
      <w:r w:rsidRPr="000253FC">
        <w:rPr>
          <w:rFonts w:ascii="Aptos" w:hAnsi="Aptos"/>
        </w:rPr>
        <w:t>situations.</w:t>
      </w:r>
    </w:p>
    <w:p w14:paraId="24F9AEA9" w14:textId="77777777" w:rsidR="000253FC" w:rsidRPr="000253FC" w:rsidRDefault="001C2A20" w:rsidP="000253FC">
      <w:pPr>
        <w:pStyle w:val="NoSpacing"/>
        <w:numPr>
          <w:ilvl w:val="0"/>
          <w:numId w:val="2"/>
        </w:numPr>
        <w:rPr>
          <w:rFonts w:ascii="Aptos" w:hAnsi="Aptos"/>
        </w:rPr>
      </w:pPr>
      <w:r w:rsidRPr="000253FC">
        <w:rPr>
          <w:rFonts w:ascii="Aptos" w:hAnsi="Aptos"/>
        </w:rPr>
        <w:t xml:space="preserve">Assess and evaluate our observations and highlight children's achievements </w:t>
      </w:r>
      <w:r w:rsidRPr="000253FC">
        <w:rPr>
          <w:rFonts w:ascii="Aptos" w:hAnsi="Aptos"/>
          <w:spacing w:val="-7"/>
        </w:rPr>
        <w:t xml:space="preserve">or </w:t>
      </w:r>
      <w:r w:rsidRPr="000253FC">
        <w:rPr>
          <w:rFonts w:ascii="Aptos" w:hAnsi="Aptos"/>
        </w:rPr>
        <w:t>their need for further</w:t>
      </w:r>
      <w:r w:rsidRPr="000253FC">
        <w:rPr>
          <w:rFonts w:ascii="Aptos" w:hAnsi="Aptos"/>
          <w:spacing w:val="-4"/>
        </w:rPr>
        <w:t xml:space="preserve"> </w:t>
      </w:r>
      <w:r w:rsidRPr="000253FC">
        <w:rPr>
          <w:rFonts w:ascii="Aptos" w:hAnsi="Aptos"/>
        </w:rPr>
        <w:t>support.</w:t>
      </w:r>
    </w:p>
    <w:p w14:paraId="73A1F30C" w14:textId="77777777" w:rsidR="000253FC" w:rsidRPr="000253FC" w:rsidRDefault="001C2A20" w:rsidP="000253FC">
      <w:pPr>
        <w:pStyle w:val="NoSpacing"/>
        <w:numPr>
          <w:ilvl w:val="0"/>
          <w:numId w:val="2"/>
        </w:numPr>
        <w:rPr>
          <w:rFonts w:ascii="Aptos" w:hAnsi="Aptos"/>
        </w:rPr>
      </w:pPr>
      <w:r w:rsidRPr="000253FC">
        <w:rPr>
          <w:rFonts w:ascii="Aptos" w:hAnsi="Aptos"/>
        </w:rPr>
        <w:t>Plan for ‘next step’</w:t>
      </w:r>
      <w:r w:rsidRPr="000253FC">
        <w:rPr>
          <w:rFonts w:ascii="Aptos" w:hAnsi="Aptos"/>
          <w:spacing w:val="-3"/>
        </w:rPr>
        <w:t xml:space="preserve"> </w:t>
      </w:r>
      <w:r w:rsidRPr="000253FC">
        <w:rPr>
          <w:rFonts w:ascii="Aptos" w:hAnsi="Aptos"/>
        </w:rPr>
        <w:t>goals.</w:t>
      </w:r>
    </w:p>
    <w:p w14:paraId="7B1CC463" w14:textId="34C13884" w:rsidR="00540908" w:rsidRPr="000253FC" w:rsidRDefault="001C2A20" w:rsidP="000253FC">
      <w:pPr>
        <w:pStyle w:val="NoSpacing"/>
        <w:numPr>
          <w:ilvl w:val="0"/>
          <w:numId w:val="2"/>
        </w:numPr>
        <w:rPr>
          <w:rFonts w:ascii="Aptos" w:hAnsi="Aptos"/>
        </w:rPr>
      </w:pPr>
      <w:r w:rsidRPr="000253FC">
        <w:rPr>
          <w:rFonts w:ascii="Aptos" w:hAnsi="Aptos"/>
        </w:rPr>
        <w:t>Involve parents as part of the ongoing observation and assessment</w:t>
      </w:r>
      <w:r w:rsidRPr="000253FC">
        <w:rPr>
          <w:rFonts w:ascii="Aptos" w:hAnsi="Aptos"/>
          <w:spacing w:val="-4"/>
        </w:rPr>
        <w:t xml:space="preserve"> </w:t>
      </w:r>
      <w:r w:rsidRPr="000253FC">
        <w:rPr>
          <w:rFonts w:ascii="Aptos" w:hAnsi="Aptos"/>
        </w:rPr>
        <w:t>process.</w:t>
      </w:r>
    </w:p>
    <w:p w14:paraId="19A704C6" w14:textId="77777777" w:rsidR="00540908" w:rsidRPr="000253FC" w:rsidRDefault="00540908">
      <w:pPr>
        <w:pStyle w:val="BodyText"/>
        <w:spacing w:before="10"/>
        <w:rPr>
          <w:rFonts w:ascii="Aptos" w:hAnsi="Aptos" w:cstheme="minorHAnsi"/>
          <w:sz w:val="22"/>
          <w:szCs w:val="22"/>
        </w:rPr>
      </w:pPr>
    </w:p>
    <w:p w14:paraId="376EEEAE" w14:textId="77777777" w:rsidR="00540908" w:rsidRPr="000253FC" w:rsidRDefault="001C2A20">
      <w:pPr>
        <w:pStyle w:val="BodyText"/>
        <w:ind w:left="110"/>
        <w:rPr>
          <w:rFonts w:ascii="Aptos" w:hAnsi="Aptos" w:cstheme="minorHAnsi"/>
          <w:sz w:val="22"/>
          <w:szCs w:val="22"/>
        </w:rPr>
      </w:pPr>
      <w:r w:rsidRPr="000253FC">
        <w:rPr>
          <w:rFonts w:ascii="Aptos" w:hAnsi="Aptos" w:cstheme="minorHAnsi"/>
          <w:sz w:val="22"/>
          <w:szCs w:val="22"/>
        </w:rPr>
        <w:t>Observations will be recorded in the form of:</w:t>
      </w:r>
    </w:p>
    <w:p w14:paraId="25A6331E" w14:textId="77777777" w:rsidR="000253FC" w:rsidRPr="000253FC" w:rsidRDefault="001C2A20" w:rsidP="000253FC">
      <w:pPr>
        <w:pStyle w:val="ListParagraph"/>
        <w:numPr>
          <w:ilvl w:val="0"/>
          <w:numId w:val="3"/>
        </w:numPr>
        <w:tabs>
          <w:tab w:val="left" w:pos="470"/>
          <w:tab w:val="left" w:pos="471"/>
        </w:tabs>
        <w:spacing w:before="1" w:line="293" w:lineRule="exact"/>
        <w:rPr>
          <w:rFonts w:ascii="Aptos" w:hAnsi="Aptos" w:cstheme="minorHAnsi"/>
        </w:rPr>
      </w:pPr>
      <w:r w:rsidRPr="000253FC">
        <w:rPr>
          <w:rFonts w:ascii="Aptos" w:hAnsi="Aptos" w:cstheme="minorHAnsi"/>
        </w:rPr>
        <w:t>Tapestry</w:t>
      </w:r>
    </w:p>
    <w:p w14:paraId="511F9B4B" w14:textId="77777777" w:rsidR="000253FC" w:rsidRPr="000253FC" w:rsidRDefault="001C2A20" w:rsidP="000253FC">
      <w:pPr>
        <w:pStyle w:val="ListParagraph"/>
        <w:numPr>
          <w:ilvl w:val="0"/>
          <w:numId w:val="3"/>
        </w:numPr>
        <w:tabs>
          <w:tab w:val="left" w:pos="470"/>
          <w:tab w:val="left" w:pos="471"/>
        </w:tabs>
        <w:spacing w:before="1" w:line="293" w:lineRule="exact"/>
        <w:rPr>
          <w:rFonts w:ascii="Aptos" w:hAnsi="Aptos" w:cstheme="minorHAnsi"/>
        </w:rPr>
      </w:pPr>
      <w:r w:rsidRPr="000253FC">
        <w:rPr>
          <w:rFonts w:ascii="Aptos" w:hAnsi="Aptos" w:cstheme="minorHAnsi"/>
        </w:rPr>
        <w:t>Child’s own work</w:t>
      </w:r>
    </w:p>
    <w:p w14:paraId="7BA90E15" w14:textId="77777777" w:rsidR="000253FC" w:rsidRPr="000253FC" w:rsidRDefault="001C2A20" w:rsidP="000253FC">
      <w:pPr>
        <w:pStyle w:val="ListParagraph"/>
        <w:numPr>
          <w:ilvl w:val="0"/>
          <w:numId w:val="3"/>
        </w:numPr>
        <w:tabs>
          <w:tab w:val="left" w:pos="470"/>
          <w:tab w:val="left" w:pos="471"/>
        </w:tabs>
        <w:spacing w:before="1" w:line="293" w:lineRule="exact"/>
        <w:rPr>
          <w:rFonts w:ascii="Aptos" w:hAnsi="Aptos" w:cstheme="minorHAnsi"/>
        </w:rPr>
      </w:pPr>
      <w:r w:rsidRPr="000253FC">
        <w:rPr>
          <w:rFonts w:ascii="Aptos" w:hAnsi="Aptos" w:cstheme="minorHAnsi"/>
        </w:rPr>
        <w:t>Written notes after observing</w:t>
      </w:r>
      <w:r w:rsidRPr="000253FC">
        <w:rPr>
          <w:rFonts w:ascii="Aptos" w:hAnsi="Aptos" w:cstheme="minorHAnsi"/>
          <w:spacing w:val="-2"/>
        </w:rPr>
        <w:t xml:space="preserve"> </w:t>
      </w:r>
      <w:r w:rsidRPr="000253FC">
        <w:rPr>
          <w:rFonts w:ascii="Aptos" w:hAnsi="Aptos" w:cstheme="minorHAnsi"/>
        </w:rPr>
        <w:t>activities</w:t>
      </w:r>
    </w:p>
    <w:p w14:paraId="42F0CC94" w14:textId="77777777" w:rsidR="000253FC" w:rsidRPr="000253FC" w:rsidRDefault="001C2A20" w:rsidP="000253FC">
      <w:pPr>
        <w:pStyle w:val="ListParagraph"/>
        <w:numPr>
          <w:ilvl w:val="0"/>
          <w:numId w:val="3"/>
        </w:numPr>
        <w:tabs>
          <w:tab w:val="left" w:pos="470"/>
          <w:tab w:val="left" w:pos="471"/>
        </w:tabs>
        <w:spacing w:before="1" w:line="293" w:lineRule="exact"/>
        <w:rPr>
          <w:rFonts w:ascii="Aptos" w:hAnsi="Aptos" w:cstheme="minorHAnsi"/>
        </w:rPr>
      </w:pPr>
      <w:r w:rsidRPr="000253FC">
        <w:rPr>
          <w:rFonts w:ascii="Aptos" w:hAnsi="Aptos" w:cstheme="minorHAnsi"/>
        </w:rPr>
        <w:t>Photographs</w:t>
      </w:r>
    </w:p>
    <w:p w14:paraId="59D744CF" w14:textId="77777777" w:rsidR="000253FC" w:rsidRPr="000253FC" w:rsidRDefault="001C2A20" w:rsidP="000253FC">
      <w:pPr>
        <w:pStyle w:val="ListParagraph"/>
        <w:numPr>
          <w:ilvl w:val="0"/>
          <w:numId w:val="3"/>
        </w:numPr>
        <w:tabs>
          <w:tab w:val="left" w:pos="470"/>
          <w:tab w:val="left" w:pos="471"/>
        </w:tabs>
        <w:spacing w:before="1" w:line="293" w:lineRule="exact"/>
        <w:rPr>
          <w:rFonts w:ascii="Aptos" w:hAnsi="Aptos" w:cstheme="minorHAnsi"/>
        </w:rPr>
      </w:pPr>
      <w:r w:rsidRPr="000253FC">
        <w:rPr>
          <w:rFonts w:ascii="Aptos" w:hAnsi="Aptos" w:cstheme="minorHAnsi"/>
        </w:rPr>
        <w:t>On development matters</w:t>
      </w:r>
      <w:r w:rsidRPr="000253FC">
        <w:rPr>
          <w:rFonts w:ascii="Aptos" w:hAnsi="Aptos" w:cstheme="minorHAnsi"/>
          <w:spacing w:val="-2"/>
        </w:rPr>
        <w:t xml:space="preserve"> </w:t>
      </w:r>
      <w:r w:rsidRPr="000253FC">
        <w:rPr>
          <w:rFonts w:ascii="Aptos" w:hAnsi="Aptos" w:cstheme="minorHAnsi"/>
        </w:rPr>
        <w:t>document</w:t>
      </w:r>
    </w:p>
    <w:p w14:paraId="76738072" w14:textId="77777777" w:rsidR="000253FC" w:rsidRPr="000253FC" w:rsidRDefault="304B6790" w:rsidP="000253FC">
      <w:pPr>
        <w:pStyle w:val="ListParagraph"/>
        <w:numPr>
          <w:ilvl w:val="0"/>
          <w:numId w:val="3"/>
        </w:numPr>
        <w:tabs>
          <w:tab w:val="left" w:pos="470"/>
          <w:tab w:val="left" w:pos="471"/>
        </w:tabs>
        <w:spacing w:before="1" w:line="293" w:lineRule="exact"/>
        <w:rPr>
          <w:rFonts w:ascii="Aptos" w:hAnsi="Aptos" w:cstheme="minorHAnsi"/>
        </w:rPr>
      </w:pPr>
      <w:proofErr w:type="spellStart"/>
      <w:r w:rsidRPr="000253FC">
        <w:rPr>
          <w:rFonts w:ascii="Aptos" w:hAnsi="Aptos" w:cstheme="minorHAnsi"/>
        </w:rPr>
        <w:t>EcaT</w:t>
      </w:r>
      <w:proofErr w:type="spellEnd"/>
      <w:r w:rsidRPr="000253FC">
        <w:rPr>
          <w:rFonts w:ascii="Aptos" w:hAnsi="Aptos" w:cstheme="minorHAnsi"/>
        </w:rPr>
        <w:t xml:space="preserve"> (Every child a talker) </w:t>
      </w:r>
    </w:p>
    <w:p w14:paraId="7E111077" w14:textId="77777777" w:rsidR="000253FC" w:rsidRPr="000253FC" w:rsidRDefault="304B6790" w:rsidP="000253FC">
      <w:pPr>
        <w:pStyle w:val="ListParagraph"/>
        <w:numPr>
          <w:ilvl w:val="0"/>
          <w:numId w:val="3"/>
        </w:numPr>
        <w:tabs>
          <w:tab w:val="left" w:pos="470"/>
          <w:tab w:val="left" w:pos="471"/>
        </w:tabs>
        <w:spacing w:before="1" w:line="293" w:lineRule="exact"/>
        <w:rPr>
          <w:rFonts w:ascii="Aptos" w:hAnsi="Aptos" w:cstheme="minorHAnsi"/>
        </w:rPr>
      </w:pPr>
      <w:r w:rsidRPr="000253FC">
        <w:rPr>
          <w:rFonts w:ascii="Aptos" w:hAnsi="Aptos" w:cstheme="minorHAnsi"/>
        </w:rPr>
        <w:t>Focus child</w:t>
      </w:r>
    </w:p>
    <w:p w14:paraId="6036B613" w14:textId="7DC80913" w:rsidR="00C26CA3" w:rsidRPr="000253FC" w:rsidRDefault="009A530C" w:rsidP="000253FC">
      <w:pPr>
        <w:pStyle w:val="ListParagraph"/>
        <w:numPr>
          <w:ilvl w:val="0"/>
          <w:numId w:val="3"/>
        </w:numPr>
        <w:tabs>
          <w:tab w:val="left" w:pos="470"/>
          <w:tab w:val="left" w:pos="471"/>
        </w:tabs>
        <w:spacing w:before="1" w:line="293" w:lineRule="exact"/>
        <w:rPr>
          <w:rFonts w:ascii="Aptos" w:hAnsi="Aptos" w:cstheme="minorHAnsi"/>
        </w:rPr>
      </w:pPr>
      <w:r w:rsidRPr="000253FC">
        <w:rPr>
          <w:rFonts w:ascii="Aptos" w:hAnsi="Aptos" w:cstheme="minorHAnsi"/>
        </w:rPr>
        <w:t>2-year-old</w:t>
      </w:r>
      <w:r w:rsidR="00C26CA3" w:rsidRPr="000253FC">
        <w:rPr>
          <w:rFonts w:ascii="Aptos" w:hAnsi="Aptos" w:cstheme="minorHAnsi"/>
        </w:rPr>
        <w:t xml:space="preserve"> check and transitions to school</w:t>
      </w:r>
    </w:p>
    <w:p w14:paraId="57F365A0" w14:textId="77777777" w:rsidR="00540908" w:rsidRPr="000253FC" w:rsidRDefault="00540908">
      <w:pPr>
        <w:pStyle w:val="BodyText"/>
        <w:spacing w:before="2"/>
        <w:rPr>
          <w:rFonts w:ascii="Aptos" w:hAnsi="Aptos" w:cstheme="minorHAnsi"/>
          <w:sz w:val="22"/>
          <w:szCs w:val="22"/>
        </w:rPr>
      </w:pPr>
    </w:p>
    <w:p w14:paraId="2F8E7CF3" w14:textId="41B1CF94" w:rsidR="00540908" w:rsidRPr="000253FC" w:rsidRDefault="001C2A20">
      <w:pPr>
        <w:pStyle w:val="BodyText"/>
        <w:spacing w:before="1"/>
        <w:ind w:left="110" w:right="646"/>
        <w:jc w:val="both"/>
        <w:rPr>
          <w:rFonts w:ascii="Aptos" w:hAnsi="Aptos" w:cstheme="minorHAnsi"/>
          <w:sz w:val="22"/>
          <w:szCs w:val="22"/>
        </w:rPr>
      </w:pPr>
      <w:r w:rsidRPr="000253FC">
        <w:rPr>
          <w:rFonts w:ascii="Aptos" w:hAnsi="Aptos" w:cstheme="minorHAnsi"/>
          <w:sz w:val="22"/>
          <w:szCs w:val="22"/>
        </w:rPr>
        <w:t xml:space="preserve">Observations will help us to assess the progress, </w:t>
      </w:r>
      <w:r w:rsidR="00882ED8" w:rsidRPr="000253FC">
        <w:rPr>
          <w:rFonts w:ascii="Aptos" w:hAnsi="Aptos" w:cstheme="minorHAnsi"/>
          <w:sz w:val="22"/>
          <w:szCs w:val="22"/>
        </w:rPr>
        <w:t>abilities,</w:t>
      </w:r>
      <w:r w:rsidRPr="000253FC">
        <w:rPr>
          <w:rFonts w:ascii="Aptos" w:hAnsi="Aptos" w:cstheme="minorHAnsi"/>
          <w:sz w:val="22"/>
          <w:szCs w:val="22"/>
        </w:rPr>
        <w:t xml:space="preserve"> and stages of development of each child. It will also help to show parents and others how we meet the welfare requirement</w:t>
      </w:r>
      <w:r w:rsidRPr="000253FC">
        <w:rPr>
          <w:rFonts w:ascii="Aptos" w:hAnsi="Aptos" w:cstheme="minorHAnsi"/>
          <w:spacing w:val="-6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to</w:t>
      </w:r>
      <w:r w:rsidRPr="000253FC">
        <w:rPr>
          <w:rFonts w:ascii="Aptos" w:hAnsi="Aptos" w:cstheme="minorHAnsi"/>
          <w:spacing w:val="-6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plan</w:t>
      </w:r>
      <w:r w:rsidRPr="000253FC">
        <w:rPr>
          <w:rFonts w:ascii="Aptos" w:hAnsi="Aptos" w:cstheme="minorHAnsi"/>
          <w:spacing w:val="-6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and</w:t>
      </w:r>
      <w:r w:rsidRPr="000253FC">
        <w:rPr>
          <w:rFonts w:ascii="Aptos" w:hAnsi="Aptos" w:cstheme="minorHAnsi"/>
          <w:spacing w:val="-6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provide</w:t>
      </w:r>
      <w:r w:rsidRPr="000253FC">
        <w:rPr>
          <w:rFonts w:ascii="Aptos" w:hAnsi="Aptos" w:cstheme="minorHAnsi"/>
          <w:spacing w:val="-6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experiences</w:t>
      </w:r>
      <w:r w:rsidRPr="000253FC">
        <w:rPr>
          <w:rFonts w:ascii="Aptos" w:hAnsi="Aptos" w:cstheme="minorHAnsi"/>
          <w:spacing w:val="-6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so</w:t>
      </w:r>
      <w:r w:rsidRPr="000253FC">
        <w:rPr>
          <w:rFonts w:ascii="Aptos" w:hAnsi="Aptos" w:cstheme="minorHAnsi"/>
          <w:spacing w:val="-6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that</w:t>
      </w:r>
      <w:r w:rsidRPr="000253FC">
        <w:rPr>
          <w:rFonts w:ascii="Aptos" w:hAnsi="Aptos" w:cstheme="minorHAnsi"/>
          <w:spacing w:val="-6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every</w:t>
      </w:r>
      <w:r w:rsidRPr="000253FC">
        <w:rPr>
          <w:rFonts w:ascii="Aptos" w:hAnsi="Aptos" w:cstheme="minorHAnsi"/>
          <w:spacing w:val="-6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child</w:t>
      </w:r>
      <w:r w:rsidRPr="000253FC">
        <w:rPr>
          <w:rFonts w:ascii="Aptos" w:hAnsi="Aptos" w:cstheme="minorHAnsi"/>
          <w:spacing w:val="-6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has</w:t>
      </w:r>
      <w:r w:rsidRPr="000253FC">
        <w:rPr>
          <w:rFonts w:ascii="Aptos" w:hAnsi="Aptos" w:cstheme="minorHAnsi"/>
          <w:spacing w:val="-6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an</w:t>
      </w:r>
      <w:r w:rsidRPr="000253FC">
        <w:rPr>
          <w:rFonts w:ascii="Aptos" w:hAnsi="Aptos" w:cstheme="minorHAnsi"/>
          <w:spacing w:val="-6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enjoyable</w:t>
      </w:r>
      <w:r w:rsidRPr="000253FC">
        <w:rPr>
          <w:rFonts w:ascii="Aptos" w:hAnsi="Aptos" w:cstheme="minorHAnsi"/>
          <w:spacing w:val="-6"/>
          <w:sz w:val="22"/>
          <w:szCs w:val="22"/>
        </w:rPr>
        <w:t xml:space="preserve"> </w:t>
      </w:r>
      <w:r w:rsidRPr="000253FC">
        <w:rPr>
          <w:rFonts w:ascii="Aptos" w:hAnsi="Aptos" w:cstheme="minorHAnsi"/>
          <w:spacing w:val="-4"/>
          <w:sz w:val="22"/>
          <w:szCs w:val="22"/>
        </w:rPr>
        <w:t xml:space="preserve">and </w:t>
      </w:r>
      <w:r w:rsidRPr="000253FC">
        <w:rPr>
          <w:rFonts w:ascii="Aptos" w:hAnsi="Aptos" w:cstheme="minorHAnsi"/>
          <w:sz w:val="22"/>
          <w:szCs w:val="22"/>
        </w:rPr>
        <w:t>challenging learning and development</w:t>
      </w:r>
      <w:r w:rsidRPr="000253FC">
        <w:rPr>
          <w:rFonts w:ascii="Aptos" w:hAnsi="Aptos" w:cstheme="minorHAnsi"/>
          <w:spacing w:val="-1"/>
          <w:sz w:val="22"/>
          <w:szCs w:val="22"/>
        </w:rPr>
        <w:t xml:space="preserve"> </w:t>
      </w:r>
      <w:r w:rsidRPr="000253FC">
        <w:rPr>
          <w:rFonts w:ascii="Aptos" w:hAnsi="Aptos" w:cstheme="minorHAnsi"/>
          <w:sz w:val="22"/>
          <w:szCs w:val="22"/>
        </w:rPr>
        <w:t>environment.</w:t>
      </w:r>
    </w:p>
    <w:p w14:paraId="1F30295D" w14:textId="77777777" w:rsidR="00882ED8" w:rsidRPr="000253FC" w:rsidRDefault="00882ED8" w:rsidP="000253FC">
      <w:pPr>
        <w:pStyle w:val="BodyText"/>
        <w:ind w:right="646"/>
        <w:jc w:val="both"/>
        <w:rPr>
          <w:rFonts w:ascii="Aptos" w:hAnsi="Aptos" w:cstheme="minorHAnsi"/>
          <w:sz w:val="22"/>
          <w:szCs w:val="22"/>
        </w:rPr>
      </w:pPr>
    </w:p>
    <w:p w14:paraId="136D63D8" w14:textId="72BFAEA4" w:rsidR="00540908" w:rsidRPr="000253FC" w:rsidRDefault="009A530C" w:rsidP="000253FC">
      <w:pPr>
        <w:pStyle w:val="BodyText"/>
        <w:ind w:left="110" w:right="646"/>
        <w:jc w:val="both"/>
        <w:rPr>
          <w:rFonts w:ascii="Aptos" w:hAnsi="Aptos" w:cstheme="minorHAnsi"/>
          <w:sz w:val="22"/>
          <w:szCs w:val="22"/>
        </w:rPr>
      </w:pPr>
      <w:r w:rsidRPr="000253FC">
        <w:rPr>
          <w:rFonts w:ascii="Aptos" w:hAnsi="Aptos" w:cstheme="minorHAnsi"/>
          <w:sz w:val="22"/>
          <w:szCs w:val="22"/>
        </w:rPr>
        <w:t xml:space="preserve">We </w:t>
      </w:r>
      <w:r w:rsidR="001B384D" w:rsidRPr="000253FC">
        <w:rPr>
          <w:rFonts w:ascii="Aptos" w:hAnsi="Aptos" w:cstheme="minorHAnsi"/>
          <w:sz w:val="22"/>
          <w:szCs w:val="22"/>
        </w:rPr>
        <w:t xml:space="preserve">are </w:t>
      </w:r>
      <w:r w:rsidR="000253FC" w:rsidRPr="000253FC">
        <w:rPr>
          <w:rFonts w:ascii="Aptos" w:hAnsi="Aptos" w:cstheme="minorHAnsi"/>
          <w:sz w:val="22"/>
          <w:szCs w:val="22"/>
        </w:rPr>
        <w:t>required to record observations of your child on a regular basis</w:t>
      </w:r>
      <w:r w:rsidR="001C2A20" w:rsidRPr="000253FC">
        <w:rPr>
          <w:rFonts w:ascii="Aptos" w:hAnsi="Aptos" w:cstheme="minorHAnsi"/>
          <w:sz w:val="22"/>
          <w:szCs w:val="22"/>
        </w:rPr>
        <w:t>; the observations will be with your child on their own, with other children and also with an adult. Observations will be carried out when children are child-initiated, adult- initiated and with adult-led</w:t>
      </w:r>
      <w:r w:rsidR="001C2A20" w:rsidRPr="000253FC">
        <w:rPr>
          <w:rFonts w:ascii="Aptos" w:hAnsi="Aptos" w:cstheme="minorHAnsi"/>
          <w:spacing w:val="-1"/>
          <w:sz w:val="22"/>
          <w:szCs w:val="22"/>
        </w:rPr>
        <w:t xml:space="preserve"> </w:t>
      </w:r>
      <w:r w:rsidR="001C2A20" w:rsidRPr="000253FC">
        <w:rPr>
          <w:rFonts w:ascii="Aptos" w:hAnsi="Aptos" w:cstheme="minorHAnsi"/>
          <w:sz w:val="22"/>
          <w:szCs w:val="22"/>
        </w:rPr>
        <w:t>activities.</w:t>
      </w:r>
    </w:p>
    <w:sectPr w:rsidR="00540908" w:rsidRPr="000253FC" w:rsidSect="00EF50B6">
      <w:type w:val="continuous"/>
      <w:pgSz w:w="11910" w:h="16840"/>
      <w:pgMar w:top="8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74467"/>
    <w:multiLevelType w:val="hybridMultilevel"/>
    <w:tmpl w:val="ABB85638"/>
    <w:lvl w:ilvl="0" w:tplc="24F2C51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3C02712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6AE0A34C"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440E3CB8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D60E66D6"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A490AEA8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F392AB46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1FB2727E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050E892"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" w15:restartNumberingAfterBreak="0">
    <w:nsid w:val="574B2D96"/>
    <w:multiLevelType w:val="hybridMultilevel"/>
    <w:tmpl w:val="F86E5F50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 w15:restartNumberingAfterBreak="0">
    <w:nsid w:val="6EF74C78"/>
    <w:multiLevelType w:val="hybridMultilevel"/>
    <w:tmpl w:val="AA7E4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93998">
    <w:abstractNumId w:val="0"/>
  </w:num>
  <w:num w:numId="2" w16cid:durableId="147409377">
    <w:abstractNumId w:val="2"/>
  </w:num>
  <w:num w:numId="3" w16cid:durableId="101969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08"/>
    <w:rsid w:val="000253FC"/>
    <w:rsid w:val="001B384D"/>
    <w:rsid w:val="001C2A20"/>
    <w:rsid w:val="002B1B6C"/>
    <w:rsid w:val="0036106A"/>
    <w:rsid w:val="004559B9"/>
    <w:rsid w:val="00540908"/>
    <w:rsid w:val="00882ED8"/>
    <w:rsid w:val="00956F51"/>
    <w:rsid w:val="009A530C"/>
    <w:rsid w:val="009D41D9"/>
    <w:rsid w:val="00B03443"/>
    <w:rsid w:val="00C26CA3"/>
    <w:rsid w:val="00C525DD"/>
    <w:rsid w:val="00D36C6A"/>
    <w:rsid w:val="00D51CFD"/>
    <w:rsid w:val="00EF50B6"/>
    <w:rsid w:val="304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157D"/>
  <w15:docId w15:val="{A1D7D4F0-2A91-439D-93C1-8E1F6407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253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 Denbigh</dc:creator>
  <cp:lastModifiedBy>Aliya Chaudhri</cp:lastModifiedBy>
  <cp:revision>2</cp:revision>
  <cp:lastPrinted>2020-11-09T12:46:00Z</cp:lastPrinted>
  <dcterms:created xsi:type="dcterms:W3CDTF">2024-04-09T17:06:00Z</dcterms:created>
  <dcterms:modified xsi:type="dcterms:W3CDTF">2024-04-09T17:06:00Z</dcterms:modified>
</cp:coreProperties>
</file>