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CD8AE" w14:textId="7654332D" w:rsidR="00360DBF" w:rsidRDefault="001416E2" w:rsidP="00FA15D7">
      <w:pPr>
        <w:pStyle w:val="BodyText"/>
        <w:ind w:left="0"/>
        <w:rPr>
          <w:rFonts w:ascii="Times New Roman"/>
          <w:sz w:val="20"/>
        </w:rPr>
      </w:pPr>
      <w:r>
        <w:rPr>
          <w:rFonts w:ascii="Times New Roman"/>
          <w:noProof/>
          <w:sz w:val="20"/>
        </w:rPr>
        <w:drawing>
          <wp:anchor distT="0" distB="0" distL="114300" distR="114300" simplePos="0" relativeHeight="251657216" behindDoc="0" locked="0" layoutInCell="1" allowOverlap="1" wp14:anchorId="48C43562" wp14:editId="326F747D">
            <wp:simplePos x="0" y="0"/>
            <wp:positionH relativeFrom="column">
              <wp:posOffset>539750</wp:posOffset>
            </wp:positionH>
            <wp:positionV relativeFrom="paragraph">
              <wp:posOffset>0</wp:posOffset>
            </wp:positionV>
            <wp:extent cx="4762500" cy="4762500"/>
            <wp:effectExtent l="0" t="0" r="0" b="0"/>
            <wp:wrapSquare wrapText="bothSides"/>
            <wp:docPr id="190444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41106" name="Picture 1904441106"/>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r w:rsidR="00FA15D7">
        <w:rPr>
          <w:rFonts w:ascii="Times New Roman"/>
          <w:sz w:val="20"/>
        </w:rPr>
        <w:t xml:space="preserve">                                                                     </w:t>
      </w:r>
    </w:p>
    <w:p w14:paraId="7E1CD8AF" w14:textId="77777777" w:rsidR="00360DBF" w:rsidRDefault="00360DBF">
      <w:pPr>
        <w:pStyle w:val="BodyText"/>
        <w:ind w:left="0"/>
        <w:rPr>
          <w:rFonts w:ascii="Times New Roman"/>
          <w:sz w:val="20"/>
        </w:rPr>
      </w:pPr>
    </w:p>
    <w:p w14:paraId="7E1CD8B0" w14:textId="77777777" w:rsidR="00360DBF" w:rsidRDefault="00360DBF">
      <w:pPr>
        <w:pStyle w:val="BodyText"/>
        <w:spacing w:before="2"/>
        <w:ind w:left="0"/>
        <w:rPr>
          <w:rFonts w:ascii="Times New Roman"/>
          <w:sz w:val="16"/>
        </w:rPr>
      </w:pPr>
    </w:p>
    <w:p w14:paraId="7E1CD8B1" w14:textId="77777777" w:rsidR="00360DBF" w:rsidRPr="001416E2" w:rsidRDefault="00062A25" w:rsidP="00FA15D7">
      <w:pPr>
        <w:spacing w:before="81"/>
        <w:ind w:left="2078" w:right="2614"/>
        <w:jc w:val="center"/>
        <w:rPr>
          <w:rFonts w:asciiTheme="minorHAnsi" w:hAnsiTheme="minorHAnsi" w:cstheme="minorHAnsi"/>
          <w:b/>
          <w:sz w:val="52"/>
        </w:rPr>
      </w:pPr>
      <w:r w:rsidRPr="001416E2">
        <w:rPr>
          <w:rFonts w:asciiTheme="minorHAnsi" w:hAnsiTheme="minorHAnsi" w:cstheme="minorHAnsi"/>
          <w:b/>
          <w:sz w:val="52"/>
        </w:rPr>
        <w:t>Missing Child Policy</w:t>
      </w:r>
    </w:p>
    <w:p w14:paraId="7E1CD8B2" w14:textId="77777777" w:rsidR="00360DBF" w:rsidRPr="001416E2" w:rsidRDefault="00360DBF">
      <w:pPr>
        <w:pStyle w:val="BodyText"/>
        <w:spacing w:before="9"/>
        <w:ind w:left="0"/>
        <w:rPr>
          <w:b/>
          <w:sz w:val="51"/>
        </w:rPr>
      </w:pPr>
    </w:p>
    <w:p w14:paraId="4A057EFB" w14:textId="640F2510" w:rsidR="00FA15D7" w:rsidRPr="001416E2" w:rsidRDefault="00FA15D7" w:rsidP="00FA15D7">
      <w:pPr>
        <w:adjustRightInd w:val="0"/>
        <w:rPr>
          <w:rFonts w:ascii="Calibri" w:hAnsi="Calibri" w:cs="Calibri"/>
          <w:b/>
          <w:bCs/>
        </w:rPr>
      </w:pPr>
      <w:r w:rsidRPr="001416E2">
        <w:rPr>
          <w:rFonts w:ascii="Calibri" w:hAnsi="Calibri" w:cs="Calibri"/>
          <w:b/>
          <w:bCs/>
        </w:rPr>
        <w:t xml:space="preserve">Date updated: </w:t>
      </w:r>
      <w:r w:rsidR="001416E2">
        <w:rPr>
          <w:rFonts w:ascii="Calibri" w:hAnsi="Calibri" w:cs="Calibri"/>
          <w:b/>
          <w:bCs/>
        </w:rPr>
        <w:t>April 2024</w:t>
      </w:r>
    </w:p>
    <w:p w14:paraId="4FE534B4" w14:textId="36D63AF6" w:rsidR="00FA15D7" w:rsidRPr="001416E2" w:rsidRDefault="00FA15D7" w:rsidP="00FA15D7">
      <w:pPr>
        <w:adjustRightInd w:val="0"/>
        <w:rPr>
          <w:rFonts w:ascii="Calibri" w:hAnsi="Calibri" w:cs="Calibri"/>
          <w:b/>
          <w:bCs/>
        </w:rPr>
      </w:pPr>
      <w:r w:rsidRPr="001416E2">
        <w:rPr>
          <w:rFonts w:ascii="Calibri" w:hAnsi="Calibri" w:cs="Calibri"/>
          <w:b/>
          <w:bCs/>
        </w:rPr>
        <w:t xml:space="preserve">Date of next review: </w:t>
      </w:r>
      <w:r w:rsidR="001416E2">
        <w:rPr>
          <w:rFonts w:ascii="Calibri" w:hAnsi="Calibri" w:cs="Calibri"/>
          <w:b/>
          <w:bCs/>
        </w:rPr>
        <w:t>April 2025</w:t>
      </w:r>
    </w:p>
    <w:p w14:paraId="24D63D97" w14:textId="77777777" w:rsidR="00FA15D7" w:rsidRPr="001416E2" w:rsidRDefault="00FA15D7" w:rsidP="00FA15D7">
      <w:pPr>
        <w:pStyle w:val="Heading1"/>
        <w:spacing w:before="1"/>
        <w:ind w:left="0"/>
        <w:rPr>
          <w:rFonts w:asciiTheme="minorHAnsi" w:hAnsiTheme="minorHAnsi" w:cstheme="minorHAnsi"/>
          <w:u w:val="single"/>
        </w:rPr>
      </w:pPr>
    </w:p>
    <w:p w14:paraId="7E1CD8B3" w14:textId="4F2DA315" w:rsidR="00360DBF" w:rsidRPr="001416E2" w:rsidRDefault="00062A25">
      <w:pPr>
        <w:pStyle w:val="Heading1"/>
        <w:spacing w:before="1"/>
        <w:rPr>
          <w:rFonts w:asciiTheme="minorHAnsi" w:hAnsiTheme="minorHAnsi" w:cstheme="minorHAnsi"/>
          <w:u w:val="single"/>
        </w:rPr>
      </w:pPr>
      <w:r w:rsidRPr="001416E2">
        <w:rPr>
          <w:rFonts w:asciiTheme="minorHAnsi" w:hAnsiTheme="minorHAnsi" w:cstheme="minorHAnsi"/>
          <w:u w:val="single"/>
        </w:rPr>
        <w:t>Statement of intent</w:t>
      </w:r>
    </w:p>
    <w:p w14:paraId="7E1CD8B4" w14:textId="77777777" w:rsidR="00360DBF" w:rsidRPr="001416E2" w:rsidRDefault="00360DBF">
      <w:pPr>
        <w:pStyle w:val="BodyText"/>
        <w:spacing w:before="2"/>
        <w:ind w:left="0"/>
        <w:rPr>
          <w:b/>
        </w:rPr>
      </w:pPr>
    </w:p>
    <w:p w14:paraId="7E1CD8B5" w14:textId="3A811C4A" w:rsidR="00360DBF" w:rsidRPr="001416E2" w:rsidRDefault="00062A25">
      <w:pPr>
        <w:pStyle w:val="BodyText"/>
        <w:spacing w:line="237" w:lineRule="auto"/>
        <w:ind w:left="110" w:right="647"/>
        <w:jc w:val="both"/>
        <w:rPr>
          <w:rFonts w:asciiTheme="minorHAnsi" w:hAnsiTheme="minorHAnsi" w:cstheme="minorHAnsi"/>
          <w:sz w:val="22"/>
          <w:szCs w:val="22"/>
        </w:rPr>
      </w:pPr>
      <w:r w:rsidRPr="001416E2">
        <w:rPr>
          <w:rFonts w:asciiTheme="minorHAnsi" w:hAnsiTheme="minorHAnsi" w:cstheme="minorHAnsi"/>
          <w:sz w:val="22"/>
          <w:szCs w:val="22"/>
        </w:rPr>
        <w:t xml:space="preserve">At </w:t>
      </w:r>
      <w:r w:rsidR="001416E2">
        <w:rPr>
          <w:rFonts w:asciiTheme="minorHAnsi" w:hAnsiTheme="minorHAnsi" w:cstheme="minorHAnsi"/>
          <w:sz w:val="22"/>
          <w:szCs w:val="22"/>
        </w:rPr>
        <w:t>Woven Nursery</w:t>
      </w:r>
      <w:r w:rsidRPr="001416E2">
        <w:rPr>
          <w:rFonts w:asciiTheme="minorHAnsi" w:hAnsiTheme="minorHAnsi" w:cstheme="minorHAnsi"/>
          <w:sz w:val="22"/>
          <w:szCs w:val="22"/>
        </w:rPr>
        <w:t xml:space="preserve">, it is our intention to </w:t>
      </w:r>
      <w:r w:rsidR="003B0F23" w:rsidRPr="001416E2">
        <w:rPr>
          <w:rFonts w:asciiTheme="minorHAnsi" w:hAnsiTheme="minorHAnsi" w:cstheme="minorHAnsi"/>
          <w:sz w:val="22"/>
          <w:szCs w:val="22"/>
        </w:rPr>
        <w:t>always maintain children’s safety as the highest priority</w:t>
      </w:r>
      <w:r w:rsidRPr="001416E2">
        <w:rPr>
          <w:rFonts w:asciiTheme="minorHAnsi" w:hAnsiTheme="minorHAnsi" w:cstheme="minorHAnsi"/>
          <w:sz w:val="22"/>
          <w:szCs w:val="22"/>
        </w:rPr>
        <w:t xml:space="preserve"> both on and off the premises.</w:t>
      </w:r>
    </w:p>
    <w:p w14:paraId="7E1CD8B6" w14:textId="77777777" w:rsidR="00360DBF" w:rsidRPr="001416E2" w:rsidRDefault="00360DBF">
      <w:pPr>
        <w:pStyle w:val="BodyText"/>
        <w:spacing w:before="1"/>
        <w:ind w:left="0"/>
        <w:rPr>
          <w:rFonts w:asciiTheme="minorHAnsi" w:hAnsiTheme="minorHAnsi" w:cstheme="minorHAnsi"/>
          <w:sz w:val="22"/>
          <w:szCs w:val="22"/>
        </w:rPr>
      </w:pPr>
    </w:p>
    <w:p w14:paraId="7E1CD8B7" w14:textId="77777777" w:rsidR="00360DBF" w:rsidRPr="001416E2" w:rsidRDefault="00062A25">
      <w:pPr>
        <w:pStyle w:val="Heading1"/>
        <w:rPr>
          <w:rFonts w:asciiTheme="minorHAnsi" w:hAnsiTheme="minorHAnsi" w:cstheme="minorHAnsi"/>
          <w:sz w:val="22"/>
          <w:szCs w:val="22"/>
          <w:u w:val="single"/>
        </w:rPr>
      </w:pPr>
      <w:r w:rsidRPr="001416E2">
        <w:rPr>
          <w:rFonts w:asciiTheme="minorHAnsi" w:hAnsiTheme="minorHAnsi" w:cstheme="minorHAnsi"/>
          <w:sz w:val="22"/>
          <w:szCs w:val="22"/>
          <w:u w:val="single"/>
        </w:rPr>
        <w:t>Aim</w:t>
      </w:r>
    </w:p>
    <w:p w14:paraId="7E1CD8B8" w14:textId="77777777" w:rsidR="00360DBF" w:rsidRPr="001416E2" w:rsidRDefault="00360DBF">
      <w:pPr>
        <w:pStyle w:val="BodyText"/>
        <w:ind w:left="0"/>
        <w:rPr>
          <w:rFonts w:asciiTheme="minorHAnsi" w:hAnsiTheme="minorHAnsi" w:cstheme="minorHAnsi"/>
          <w:b/>
          <w:sz w:val="22"/>
          <w:szCs w:val="22"/>
        </w:rPr>
      </w:pPr>
    </w:p>
    <w:p w14:paraId="7E1CD8B9" w14:textId="73438866" w:rsidR="00360DBF" w:rsidRPr="001416E2" w:rsidRDefault="00062A25">
      <w:pPr>
        <w:pStyle w:val="BodyText"/>
        <w:ind w:left="110" w:right="646"/>
        <w:jc w:val="both"/>
        <w:rPr>
          <w:rFonts w:asciiTheme="minorHAnsi" w:hAnsiTheme="minorHAnsi" w:cstheme="minorHAnsi"/>
          <w:sz w:val="22"/>
          <w:szCs w:val="22"/>
        </w:rPr>
      </w:pPr>
      <w:r w:rsidRPr="001416E2">
        <w:rPr>
          <w:rFonts w:asciiTheme="minorHAnsi" w:hAnsiTheme="minorHAnsi" w:cstheme="minorHAnsi"/>
          <w:sz w:val="22"/>
          <w:szCs w:val="22"/>
        </w:rPr>
        <w:t xml:space="preserve">We aim to ensure that every attempt is made, through carrying out the exit/entrance procedure, to ensure the security of children </w:t>
      </w:r>
      <w:r w:rsidRPr="001416E2">
        <w:rPr>
          <w:rFonts w:asciiTheme="minorHAnsi" w:hAnsiTheme="minorHAnsi" w:cstheme="minorHAnsi"/>
          <w:spacing w:val="-8"/>
          <w:sz w:val="22"/>
          <w:szCs w:val="22"/>
        </w:rPr>
        <w:t xml:space="preserve">is </w:t>
      </w:r>
      <w:r w:rsidR="00D31AFD" w:rsidRPr="001416E2">
        <w:rPr>
          <w:rFonts w:asciiTheme="minorHAnsi" w:hAnsiTheme="minorHAnsi" w:cstheme="minorHAnsi"/>
          <w:sz w:val="22"/>
          <w:szCs w:val="22"/>
        </w:rPr>
        <w:t>always maintained</w:t>
      </w:r>
      <w:r w:rsidRPr="001416E2">
        <w:rPr>
          <w:rFonts w:asciiTheme="minorHAnsi" w:hAnsiTheme="minorHAnsi" w:cstheme="minorHAnsi"/>
          <w:sz w:val="22"/>
          <w:szCs w:val="22"/>
        </w:rPr>
        <w:t>.</w:t>
      </w:r>
      <w:r w:rsidRPr="001416E2">
        <w:rPr>
          <w:rFonts w:asciiTheme="minorHAnsi" w:hAnsiTheme="minorHAnsi" w:cstheme="minorHAnsi"/>
          <w:spacing w:val="-6"/>
          <w:sz w:val="22"/>
          <w:szCs w:val="22"/>
        </w:rPr>
        <w:t xml:space="preserve"> </w:t>
      </w:r>
      <w:r w:rsidRPr="001416E2">
        <w:rPr>
          <w:rFonts w:asciiTheme="minorHAnsi" w:hAnsiTheme="minorHAnsi" w:cstheme="minorHAnsi"/>
          <w:sz w:val="22"/>
          <w:szCs w:val="22"/>
        </w:rPr>
        <w:t>In</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the</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unlikely</w:t>
      </w:r>
      <w:r w:rsidRPr="001416E2">
        <w:rPr>
          <w:rFonts w:asciiTheme="minorHAnsi" w:hAnsiTheme="minorHAnsi" w:cstheme="minorHAnsi"/>
          <w:spacing w:val="-6"/>
          <w:sz w:val="22"/>
          <w:szCs w:val="22"/>
        </w:rPr>
        <w:t xml:space="preserve"> </w:t>
      </w:r>
      <w:r w:rsidRPr="001416E2">
        <w:rPr>
          <w:rFonts w:asciiTheme="minorHAnsi" w:hAnsiTheme="minorHAnsi" w:cstheme="minorHAnsi"/>
          <w:sz w:val="22"/>
          <w:szCs w:val="22"/>
        </w:rPr>
        <w:t>event</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of</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a</w:t>
      </w:r>
      <w:r w:rsidRPr="001416E2">
        <w:rPr>
          <w:rFonts w:asciiTheme="minorHAnsi" w:hAnsiTheme="minorHAnsi" w:cstheme="minorHAnsi"/>
          <w:spacing w:val="-6"/>
          <w:sz w:val="22"/>
          <w:szCs w:val="22"/>
        </w:rPr>
        <w:t xml:space="preserve"> </w:t>
      </w:r>
      <w:r w:rsidRPr="001416E2">
        <w:rPr>
          <w:rFonts w:asciiTheme="minorHAnsi" w:hAnsiTheme="minorHAnsi" w:cstheme="minorHAnsi"/>
          <w:sz w:val="22"/>
          <w:szCs w:val="22"/>
        </w:rPr>
        <w:t>child</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going</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missing,</w:t>
      </w:r>
      <w:r w:rsidRPr="001416E2">
        <w:rPr>
          <w:rFonts w:asciiTheme="minorHAnsi" w:hAnsiTheme="minorHAnsi" w:cstheme="minorHAnsi"/>
          <w:spacing w:val="-6"/>
          <w:sz w:val="22"/>
          <w:szCs w:val="22"/>
        </w:rPr>
        <w:t xml:space="preserve"> </w:t>
      </w:r>
      <w:r w:rsidRPr="001416E2">
        <w:rPr>
          <w:rFonts w:asciiTheme="minorHAnsi" w:hAnsiTheme="minorHAnsi" w:cstheme="minorHAnsi"/>
          <w:sz w:val="22"/>
          <w:szCs w:val="22"/>
        </w:rPr>
        <w:t>our</w:t>
      </w:r>
      <w:r w:rsidRPr="001416E2">
        <w:rPr>
          <w:rFonts w:asciiTheme="minorHAnsi" w:hAnsiTheme="minorHAnsi" w:cstheme="minorHAnsi"/>
          <w:spacing w:val="-7"/>
          <w:sz w:val="22"/>
          <w:szCs w:val="22"/>
        </w:rPr>
        <w:t xml:space="preserve"> </w:t>
      </w:r>
      <w:r w:rsidRPr="001416E2">
        <w:rPr>
          <w:rFonts w:asciiTheme="minorHAnsi" w:hAnsiTheme="minorHAnsi" w:cstheme="minorHAnsi"/>
          <w:sz w:val="22"/>
          <w:szCs w:val="22"/>
        </w:rPr>
        <w:t>missing</w:t>
      </w:r>
      <w:r w:rsidRPr="001416E2">
        <w:rPr>
          <w:rFonts w:asciiTheme="minorHAnsi" w:hAnsiTheme="minorHAnsi" w:cstheme="minorHAnsi"/>
          <w:spacing w:val="-7"/>
          <w:sz w:val="22"/>
          <w:szCs w:val="22"/>
        </w:rPr>
        <w:t xml:space="preserve"> </w:t>
      </w:r>
      <w:r w:rsidRPr="001416E2">
        <w:rPr>
          <w:rFonts w:asciiTheme="minorHAnsi" w:hAnsiTheme="minorHAnsi" w:cstheme="minorHAnsi"/>
          <w:spacing w:val="-3"/>
          <w:sz w:val="22"/>
          <w:szCs w:val="22"/>
        </w:rPr>
        <w:t xml:space="preserve">child </w:t>
      </w:r>
      <w:r w:rsidRPr="001416E2">
        <w:rPr>
          <w:rFonts w:asciiTheme="minorHAnsi" w:hAnsiTheme="minorHAnsi" w:cstheme="minorHAnsi"/>
          <w:sz w:val="22"/>
          <w:szCs w:val="22"/>
        </w:rPr>
        <w:t>procedure is followed.</w:t>
      </w:r>
    </w:p>
    <w:p w14:paraId="7E1CD8BA" w14:textId="77777777" w:rsidR="00360DBF" w:rsidRPr="001416E2" w:rsidRDefault="00360DBF">
      <w:pPr>
        <w:pStyle w:val="BodyText"/>
        <w:spacing w:before="2"/>
        <w:ind w:left="0"/>
        <w:rPr>
          <w:rFonts w:asciiTheme="minorHAnsi" w:hAnsiTheme="minorHAnsi" w:cstheme="minorHAnsi"/>
          <w:sz w:val="22"/>
          <w:szCs w:val="22"/>
        </w:rPr>
      </w:pPr>
    </w:p>
    <w:p w14:paraId="7E1CD8BB" w14:textId="77777777" w:rsidR="00360DBF" w:rsidRPr="001416E2" w:rsidRDefault="00062A25">
      <w:pPr>
        <w:pStyle w:val="Heading1"/>
        <w:rPr>
          <w:rFonts w:asciiTheme="minorHAnsi" w:hAnsiTheme="minorHAnsi" w:cstheme="minorHAnsi"/>
          <w:sz w:val="22"/>
          <w:szCs w:val="22"/>
          <w:u w:val="single"/>
        </w:rPr>
      </w:pPr>
      <w:r w:rsidRPr="001416E2">
        <w:rPr>
          <w:rFonts w:asciiTheme="minorHAnsi" w:hAnsiTheme="minorHAnsi" w:cstheme="minorHAnsi"/>
          <w:sz w:val="22"/>
          <w:szCs w:val="22"/>
          <w:u w:val="single"/>
        </w:rPr>
        <w:t>Method</w:t>
      </w:r>
    </w:p>
    <w:p w14:paraId="7E1CD8BC" w14:textId="77777777" w:rsidR="00360DBF" w:rsidRPr="001416E2" w:rsidRDefault="00360DBF">
      <w:pPr>
        <w:pStyle w:val="BodyText"/>
        <w:ind w:left="0"/>
        <w:rPr>
          <w:rFonts w:asciiTheme="minorHAnsi" w:hAnsiTheme="minorHAnsi" w:cstheme="minorHAnsi"/>
          <w:b/>
          <w:sz w:val="22"/>
          <w:szCs w:val="22"/>
        </w:rPr>
      </w:pPr>
    </w:p>
    <w:p w14:paraId="7E1CD8BD" w14:textId="77777777" w:rsidR="00360DBF" w:rsidRPr="001416E2" w:rsidRDefault="00062A25">
      <w:pPr>
        <w:pStyle w:val="BodyText"/>
        <w:spacing w:before="1" w:line="274" w:lineRule="exact"/>
        <w:ind w:left="110"/>
        <w:rPr>
          <w:rFonts w:asciiTheme="minorHAnsi" w:hAnsiTheme="minorHAnsi" w:cstheme="minorHAnsi"/>
          <w:sz w:val="22"/>
          <w:szCs w:val="22"/>
        </w:rPr>
      </w:pPr>
      <w:r w:rsidRPr="001416E2">
        <w:rPr>
          <w:rFonts w:asciiTheme="minorHAnsi" w:hAnsiTheme="minorHAnsi" w:cstheme="minorHAnsi"/>
          <w:sz w:val="22"/>
          <w:szCs w:val="22"/>
        </w:rPr>
        <w:t>If a child goes missing from the setting:</w:t>
      </w:r>
    </w:p>
    <w:p w14:paraId="7E1CD8BE" w14:textId="1DD346BE" w:rsidR="00360DBF" w:rsidRPr="001416E2" w:rsidRDefault="00062A25">
      <w:pPr>
        <w:pStyle w:val="ListParagraph"/>
        <w:numPr>
          <w:ilvl w:val="0"/>
          <w:numId w:val="1"/>
        </w:numPr>
        <w:tabs>
          <w:tab w:val="left" w:pos="470"/>
          <w:tab w:val="left" w:pos="471"/>
        </w:tabs>
        <w:ind w:right="646"/>
        <w:jc w:val="left"/>
        <w:rPr>
          <w:rFonts w:asciiTheme="minorHAnsi" w:hAnsiTheme="minorHAnsi" w:cstheme="minorHAnsi"/>
        </w:rPr>
      </w:pPr>
      <w:r w:rsidRPr="001416E2">
        <w:rPr>
          <w:rFonts w:asciiTheme="minorHAnsi" w:hAnsiTheme="minorHAnsi" w:cstheme="minorHAnsi"/>
        </w:rPr>
        <w:t xml:space="preserve">The person in charge will carry out a thorough search of </w:t>
      </w:r>
      <w:r w:rsidR="00755A7E" w:rsidRPr="001416E2">
        <w:rPr>
          <w:rFonts w:asciiTheme="minorHAnsi" w:hAnsiTheme="minorHAnsi" w:cstheme="minorHAnsi"/>
        </w:rPr>
        <w:t>the premises</w:t>
      </w:r>
      <w:r w:rsidRPr="001416E2">
        <w:rPr>
          <w:rFonts w:asciiTheme="minorHAnsi" w:hAnsiTheme="minorHAnsi" w:cstheme="minorHAnsi"/>
        </w:rPr>
        <w:t>.</w:t>
      </w:r>
    </w:p>
    <w:p w14:paraId="7E1CD8BF" w14:textId="77777777" w:rsidR="00360DBF" w:rsidRPr="001416E2" w:rsidRDefault="00062A25">
      <w:pPr>
        <w:pStyle w:val="ListParagraph"/>
        <w:numPr>
          <w:ilvl w:val="0"/>
          <w:numId w:val="1"/>
        </w:numPr>
        <w:tabs>
          <w:tab w:val="left" w:pos="470"/>
          <w:tab w:val="left" w:pos="471"/>
        </w:tabs>
        <w:spacing w:line="293" w:lineRule="exact"/>
        <w:ind w:hanging="361"/>
        <w:jc w:val="left"/>
        <w:rPr>
          <w:rFonts w:asciiTheme="minorHAnsi" w:hAnsiTheme="minorHAnsi" w:cstheme="minorHAnsi"/>
        </w:rPr>
      </w:pPr>
      <w:r w:rsidRPr="001416E2">
        <w:rPr>
          <w:rFonts w:asciiTheme="minorHAnsi" w:hAnsiTheme="minorHAnsi" w:cstheme="minorHAnsi"/>
        </w:rPr>
        <w:t>The register is checked to make sure no other child has also gone</w:t>
      </w:r>
      <w:r w:rsidRPr="001416E2">
        <w:rPr>
          <w:rFonts w:asciiTheme="minorHAnsi" w:hAnsiTheme="minorHAnsi" w:cstheme="minorHAnsi"/>
          <w:spacing w:val="-3"/>
        </w:rPr>
        <w:t xml:space="preserve"> </w:t>
      </w:r>
      <w:r w:rsidRPr="001416E2">
        <w:rPr>
          <w:rFonts w:asciiTheme="minorHAnsi" w:hAnsiTheme="minorHAnsi" w:cstheme="minorHAnsi"/>
        </w:rPr>
        <w:t>astray.</w:t>
      </w:r>
    </w:p>
    <w:p w14:paraId="7E1CD8C0" w14:textId="726E270B" w:rsidR="00360DBF" w:rsidRPr="001416E2" w:rsidRDefault="00EA6A8B">
      <w:pPr>
        <w:pStyle w:val="ListParagraph"/>
        <w:numPr>
          <w:ilvl w:val="0"/>
          <w:numId w:val="1"/>
        </w:numPr>
        <w:tabs>
          <w:tab w:val="left" w:pos="470"/>
          <w:tab w:val="left" w:pos="471"/>
        </w:tabs>
        <w:spacing w:before="3" w:line="235" w:lineRule="auto"/>
        <w:ind w:right="646"/>
        <w:jc w:val="left"/>
        <w:rPr>
          <w:rFonts w:asciiTheme="minorHAnsi" w:hAnsiTheme="minorHAnsi" w:cstheme="minorHAnsi"/>
        </w:rPr>
      </w:pPr>
      <w:r w:rsidRPr="001416E2">
        <w:rPr>
          <w:rFonts w:asciiTheme="minorHAnsi" w:hAnsiTheme="minorHAnsi" w:cstheme="minorHAnsi"/>
        </w:rPr>
        <w:lastRenderedPageBreak/>
        <w:t>G</w:t>
      </w:r>
      <w:r w:rsidR="00062A25" w:rsidRPr="001416E2">
        <w:rPr>
          <w:rFonts w:asciiTheme="minorHAnsi" w:hAnsiTheme="minorHAnsi" w:cstheme="minorHAnsi"/>
        </w:rPr>
        <w:t>ates</w:t>
      </w:r>
      <w:r w:rsidR="00062A25" w:rsidRPr="001416E2">
        <w:rPr>
          <w:rFonts w:asciiTheme="minorHAnsi" w:hAnsiTheme="minorHAnsi" w:cstheme="minorHAnsi"/>
          <w:spacing w:val="-11"/>
        </w:rPr>
        <w:t xml:space="preserve"> </w:t>
      </w:r>
      <w:r w:rsidRPr="001416E2">
        <w:rPr>
          <w:rFonts w:asciiTheme="minorHAnsi" w:hAnsiTheme="minorHAnsi" w:cstheme="minorHAnsi"/>
          <w:spacing w:val="-11"/>
        </w:rPr>
        <w:t xml:space="preserve">and fence </w:t>
      </w:r>
      <w:r w:rsidR="00062A25" w:rsidRPr="001416E2">
        <w:rPr>
          <w:rFonts w:asciiTheme="minorHAnsi" w:hAnsiTheme="minorHAnsi" w:cstheme="minorHAnsi"/>
        </w:rPr>
        <w:t>are</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checked</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to</w:t>
      </w:r>
      <w:r w:rsidR="00062A25" w:rsidRPr="001416E2">
        <w:rPr>
          <w:rFonts w:asciiTheme="minorHAnsi" w:hAnsiTheme="minorHAnsi" w:cstheme="minorHAnsi"/>
          <w:spacing w:val="-11"/>
        </w:rPr>
        <w:t xml:space="preserve"> </w:t>
      </w:r>
      <w:r w:rsidR="00062A25" w:rsidRPr="001416E2">
        <w:rPr>
          <w:rFonts w:asciiTheme="minorHAnsi" w:hAnsiTheme="minorHAnsi" w:cstheme="minorHAnsi"/>
        </w:rPr>
        <w:t>see</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if</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there</w:t>
      </w:r>
      <w:r w:rsidR="00062A25" w:rsidRPr="001416E2">
        <w:rPr>
          <w:rFonts w:asciiTheme="minorHAnsi" w:hAnsiTheme="minorHAnsi" w:cstheme="minorHAnsi"/>
          <w:spacing w:val="-11"/>
        </w:rPr>
        <w:t xml:space="preserve"> </w:t>
      </w:r>
      <w:r w:rsidR="00062A25" w:rsidRPr="001416E2">
        <w:rPr>
          <w:rFonts w:asciiTheme="minorHAnsi" w:hAnsiTheme="minorHAnsi" w:cstheme="minorHAnsi"/>
        </w:rPr>
        <w:t>has</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been</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a</w:t>
      </w:r>
      <w:r w:rsidR="00062A25" w:rsidRPr="001416E2">
        <w:rPr>
          <w:rFonts w:asciiTheme="minorHAnsi" w:hAnsiTheme="minorHAnsi" w:cstheme="minorHAnsi"/>
          <w:spacing w:val="-11"/>
        </w:rPr>
        <w:t xml:space="preserve"> </w:t>
      </w:r>
      <w:r w:rsidR="00062A25" w:rsidRPr="001416E2">
        <w:rPr>
          <w:rFonts w:asciiTheme="minorHAnsi" w:hAnsiTheme="minorHAnsi" w:cstheme="minorHAnsi"/>
        </w:rPr>
        <w:t>breach</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of</w:t>
      </w:r>
      <w:r w:rsidR="00062A25" w:rsidRPr="001416E2">
        <w:rPr>
          <w:rFonts w:asciiTheme="minorHAnsi" w:hAnsiTheme="minorHAnsi" w:cstheme="minorHAnsi"/>
          <w:spacing w:val="-12"/>
        </w:rPr>
        <w:t xml:space="preserve"> </w:t>
      </w:r>
      <w:r w:rsidR="00062A25" w:rsidRPr="001416E2">
        <w:rPr>
          <w:rFonts w:asciiTheme="minorHAnsi" w:hAnsiTheme="minorHAnsi" w:cstheme="minorHAnsi"/>
        </w:rPr>
        <w:t>security</w:t>
      </w:r>
      <w:r w:rsidR="00062A25" w:rsidRPr="001416E2">
        <w:rPr>
          <w:rFonts w:asciiTheme="minorHAnsi" w:hAnsiTheme="minorHAnsi" w:cstheme="minorHAnsi"/>
          <w:spacing w:val="-11"/>
        </w:rPr>
        <w:t xml:space="preserve"> </w:t>
      </w:r>
      <w:r w:rsidR="00062A25" w:rsidRPr="001416E2">
        <w:rPr>
          <w:rFonts w:asciiTheme="minorHAnsi" w:hAnsiTheme="minorHAnsi" w:cstheme="minorHAnsi"/>
          <w:spacing w:val="-3"/>
        </w:rPr>
        <w:t xml:space="preserve">whereby </w:t>
      </w:r>
      <w:r w:rsidR="00062A25" w:rsidRPr="001416E2">
        <w:rPr>
          <w:rFonts w:asciiTheme="minorHAnsi" w:hAnsiTheme="minorHAnsi" w:cstheme="minorHAnsi"/>
        </w:rPr>
        <w:t>a child could wander</w:t>
      </w:r>
      <w:r w:rsidR="00062A25" w:rsidRPr="001416E2">
        <w:rPr>
          <w:rFonts w:asciiTheme="minorHAnsi" w:hAnsiTheme="minorHAnsi" w:cstheme="minorHAnsi"/>
          <w:spacing w:val="-2"/>
        </w:rPr>
        <w:t xml:space="preserve"> </w:t>
      </w:r>
      <w:r w:rsidR="00062A25" w:rsidRPr="001416E2">
        <w:rPr>
          <w:rFonts w:asciiTheme="minorHAnsi" w:hAnsiTheme="minorHAnsi" w:cstheme="minorHAnsi"/>
        </w:rPr>
        <w:t>out.</w:t>
      </w:r>
    </w:p>
    <w:p w14:paraId="7E1CD8C1" w14:textId="5E4E87DA" w:rsidR="00360DBF" w:rsidRPr="001416E2" w:rsidRDefault="00062A25">
      <w:pPr>
        <w:pStyle w:val="ListParagraph"/>
        <w:numPr>
          <w:ilvl w:val="0"/>
          <w:numId w:val="1"/>
        </w:numPr>
        <w:tabs>
          <w:tab w:val="left" w:pos="470"/>
          <w:tab w:val="left" w:pos="471"/>
        </w:tabs>
        <w:spacing w:before="3"/>
        <w:ind w:right="647"/>
        <w:jc w:val="left"/>
        <w:rPr>
          <w:rFonts w:asciiTheme="minorHAnsi" w:hAnsiTheme="minorHAnsi" w:cstheme="minorHAnsi"/>
        </w:rPr>
      </w:pPr>
      <w:r w:rsidRPr="001416E2">
        <w:rPr>
          <w:rFonts w:asciiTheme="minorHAnsi" w:hAnsiTheme="minorHAnsi" w:cstheme="minorHAnsi"/>
        </w:rPr>
        <w:t xml:space="preserve">The </w:t>
      </w:r>
      <w:r w:rsidR="00CC2B95" w:rsidRPr="001416E2">
        <w:rPr>
          <w:rFonts w:asciiTheme="minorHAnsi" w:hAnsiTheme="minorHAnsi" w:cstheme="minorHAnsi"/>
        </w:rPr>
        <w:t>Manager/Deputy</w:t>
      </w:r>
      <w:r w:rsidRPr="001416E2">
        <w:rPr>
          <w:rFonts w:asciiTheme="minorHAnsi" w:hAnsiTheme="minorHAnsi" w:cstheme="minorHAnsi"/>
        </w:rPr>
        <w:t xml:space="preserve"> talks to staff to establish when and where the child was last </w:t>
      </w:r>
      <w:r w:rsidRPr="001416E2">
        <w:rPr>
          <w:rFonts w:asciiTheme="minorHAnsi" w:hAnsiTheme="minorHAnsi" w:cstheme="minorHAnsi"/>
          <w:spacing w:val="-3"/>
        </w:rPr>
        <w:t xml:space="preserve">seen </w:t>
      </w:r>
      <w:r w:rsidRPr="001416E2">
        <w:rPr>
          <w:rFonts w:asciiTheme="minorHAnsi" w:hAnsiTheme="minorHAnsi" w:cstheme="minorHAnsi"/>
        </w:rPr>
        <w:t>and records</w:t>
      </w:r>
      <w:r w:rsidRPr="001416E2">
        <w:rPr>
          <w:rFonts w:asciiTheme="minorHAnsi" w:hAnsiTheme="minorHAnsi" w:cstheme="minorHAnsi"/>
          <w:spacing w:val="-1"/>
        </w:rPr>
        <w:t xml:space="preserve"> </w:t>
      </w:r>
      <w:r w:rsidRPr="001416E2">
        <w:rPr>
          <w:rFonts w:asciiTheme="minorHAnsi" w:hAnsiTheme="minorHAnsi" w:cstheme="minorHAnsi"/>
        </w:rPr>
        <w:t>this.</w:t>
      </w:r>
    </w:p>
    <w:p w14:paraId="7E1CD8C2" w14:textId="77777777" w:rsidR="00360DBF" w:rsidRPr="001416E2" w:rsidRDefault="00062A25">
      <w:pPr>
        <w:pStyle w:val="ListParagraph"/>
        <w:numPr>
          <w:ilvl w:val="0"/>
          <w:numId w:val="1"/>
        </w:numPr>
        <w:tabs>
          <w:tab w:val="left" w:pos="470"/>
          <w:tab w:val="left" w:pos="471"/>
        </w:tabs>
        <w:ind w:right="646"/>
        <w:jc w:val="left"/>
        <w:rPr>
          <w:rFonts w:asciiTheme="minorHAnsi" w:hAnsiTheme="minorHAnsi" w:cstheme="minorHAnsi"/>
        </w:rPr>
      </w:pPr>
      <w:r w:rsidRPr="001416E2">
        <w:rPr>
          <w:rFonts w:asciiTheme="minorHAnsi" w:hAnsiTheme="minorHAnsi" w:cstheme="minorHAnsi"/>
        </w:rPr>
        <w:t>If the child is not found the parent is contacted and the missing child is reported to the police.</w:t>
      </w:r>
    </w:p>
    <w:p w14:paraId="7E1CD8C3" w14:textId="21BD0277" w:rsidR="00360DBF" w:rsidRPr="001416E2" w:rsidRDefault="00062A25">
      <w:pPr>
        <w:pStyle w:val="ListParagraph"/>
        <w:numPr>
          <w:ilvl w:val="0"/>
          <w:numId w:val="1"/>
        </w:numPr>
        <w:tabs>
          <w:tab w:val="left" w:pos="470"/>
          <w:tab w:val="left" w:pos="471"/>
        </w:tabs>
        <w:ind w:hanging="361"/>
        <w:jc w:val="left"/>
        <w:rPr>
          <w:rFonts w:asciiTheme="minorHAnsi" w:hAnsiTheme="minorHAnsi" w:cstheme="minorHAnsi"/>
          <w:b/>
          <w:bCs/>
        </w:rPr>
      </w:pPr>
      <w:r w:rsidRPr="001416E2">
        <w:rPr>
          <w:rFonts w:asciiTheme="minorHAnsi" w:hAnsiTheme="minorHAnsi" w:cstheme="minorHAnsi"/>
          <w:b/>
          <w:bCs/>
        </w:rPr>
        <w:t xml:space="preserve">The </w:t>
      </w:r>
      <w:r w:rsidR="0005711C" w:rsidRPr="001416E2">
        <w:rPr>
          <w:rFonts w:asciiTheme="minorHAnsi" w:hAnsiTheme="minorHAnsi" w:cstheme="minorHAnsi"/>
          <w:b/>
          <w:bCs/>
        </w:rPr>
        <w:t>Manager/Deputy</w:t>
      </w:r>
      <w:r w:rsidRPr="001416E2">
        <w:rPr>
          <w:rFonts w:asciiTheme="minorHAnsi" w:hAnsiTheme="minorHAnsi" w:cstheme="minorHAnsi"/>
          <w:b/>
          <w:bCs/>
        </w:rPr>
        <w:t xml:space="preserve"> reports the</w:t>
      </w:r>
      <w:r w:rsidRPr="001416E2">
        <w:rPr>
          <w:rFonts w:asciiTheme="minorHAnsi" w:hAnsiTheme="minorHAnsi" w:cstheme="minorHAnsi"/>
          <w:b/>
          <w:bCs/>
          <w:spacing w:val="-3"/>
        </w:rPr>
        <w:t xml:space="preserve"> </w:t>
      </w:r>
      <w:r w:rsidRPr="001416E2">
        <w:rPr>
          <w:rFonts w:asciiTheme="minorHAnsi" w:hAnsiTheme="minorHAnsi" w:cstheme="minorHAnsi"/>
          <w:b/>
          <w:bCs/>
        </w:rPr>
        <w:t>incident</w:t>
      </w:r>
      <w:r w:rsidR="00572E31" w:rsidRPr="001416E2">
        <w:rPr>
          <w:rFonts w:asciiTheme="minorHAnsi" w:hAnsiTheme="minorHAnsi" w:cstheme="minorHAnsi"/>
          <w:b/>
          <w:bCs/>
        </w:rPr>
        <w:t xml:space="preserve"> to </w:t>
      </w:r>
      <w:r w:rsidR="001416E2" w:rsidRPr="001416E2">
        <w:rPr>
          <w:rFonts w:asciiTheme="minorHAnsi" w:hAnsiTheme="minorHAnsi" w:cstheme="minorHAnsi"/>
          <w:b/>
          <w:bCs/>
        </w:rPr>
        <w:t>Ofsted</w:t>
      </w:r>
      <w:r w:rsidRPr="001416E2">
        <w:rPr>
          <w:rFonts w:asciiTheme="minorHAnsi" w:hAnsiTheme="minorHAnsi" w:cstheme="minorHAnsi"/>
          <w:b/>
          <w:bCs/>
        </w:rPr>
        <w:t>.</w:t>
      </w:r>
    </w:p>
    <w:p w14:paraId="7E1CD8C4" w14:textId="77777777" w:rsidR="00360DBF" w:rsidRPr="001416E2" w:rsidRDefault="00360DBF">
      <w:pPr>
        <w:pStyle w:val="BodyText"/>
        <w:spacing w:before="9"/>
        <w:ind w:left="0"/>
        <w:rPr>
          <w:rFonts w:asciiTheme="minorHAnsi" w:hAnsiTheme="minorHAnsi" w:cstheme="minorHAnsi"/>
          <w:sz w:val="22"/>
          <w:szCs w:val="22"/>
        </w:rPr>
      </w:pPr>
    </w:p>
    <w:p w14:paraId="7E1CD8C5" w14:textId="77777777" w:rsidR="00360DBF" w:rsidRPr="001416E2" w:rsidRDefault="00062A25">
      <w:pPr>
        <w:pStyle w:val="BodyText"/>
        <w:spacing w:line="237" w:lineRule="auto"/>
        <w:ind w:left="110" w:right="646"/>
        <w:jc w:val="both"/>
        <w:rPr>
          <w:rFonts w:asciiTheme="minorHAnsi" w:hAnsiTheme="minorHAnsi" w:cstheme="minorHAnsi"/>
          <w:sz w:val="22"/>
          <w:szCs w:val="22"/>
        </w:rPr>
      </w:pPr>
      <w:r w:rsidRPr="001416E2">
        <w:rPr>
          <w:rFonts w:asciiTheme="minorHAnsi" w:hAnsiTheme="minorHAnsi" w:cstheme="minorHAnsi"/>
          <w:sz w:val="22"/>
          <w:szCs w:val="22"/>
        </w:rPr>
        <w:t>If</w:t>
      </w:r>
      <w:r w:rsidRPr="001416E2">
        <w:rPr>
          <w:rFonts w:asciiTheme="minorHAnsi" w:hAnsiTheme="minorHAnsi" w:cstheme="minorHAnsi"/>
          <w:spacing w:val="-13"/>
          <w:sz w:val="22"/>
          <w:szCs w:val="22"/>
        </w:rPr>
        <w:t xml:space="preserve"> </w:t>
      </w:r>
      <w:r w:rsidRPr="001416E2">
        <w:rPr>
          <w:rFonts w:asciiTheme="minorHAnsi" w:hAnsiTheme="minorHAnsi" w:cstheme="minorHAnsi"/>
          <w:sz w:val="22"/>
          <w:szCs w:val="22"/>
        </w:rPr>
        <w:t>a</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child</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goes</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missing</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from</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an</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outing</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where</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parents</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are</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not</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attending</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and</w:t>
      </w:r>
      <w:r w:rsidRPr="001416E2">
        <w:rPr>
          <w:rFonts w:asciiTheme="minorHAnsi" w:hAnsiTheme="minorHAnsi" w:cstheme="minorHAnsi"/>
          <w:spacing w:val="-12"/>
          <w:sz w:val="22"/>
          <w:szCs w:val="22"/>
        </w:rPr>
        <w:t xml:space="preserve"> </w:t>
      </w:r>
      <w:r w:rsidRPr="001416E2">
        <w:rPr>
          <w:rFonts w:asciiTheme="minorHAnsi" w:hAnsiTheme="minorHAnsi" w:cstheme="minorHAnsi"/>
          <w:sz w:val="22"/>
          <w:szCs w:val="22"/>
        </w:rPr>
        <w:t>responsible for their own</w:t>
      </w:r>
      <w:r w:rsidRPr="001416E2">
        <w:rPr>
          <w:rFonts w:asciiTheme="minorHAnsi" w:hAnsiTheme="minorHAnsi" w:cstheme="minorHAnsi"/>
          <w:spacing w:val="-3"/>
          <w:sz w:val="22"/>
          <w:szCs w:val="22"/>
        </w:rPr>
        <w:t xml:space="preserve"> </w:t>
      </w:r>
      <w:r w:rsidRPr="001416E2">
        <w:rPr>
          <w:rFonts w:asciiTheme="minorHAnsi" w:hAnsiTheme="minorHAnsi" w:cstheme="minorHAnsi"/>
          <w:sz w:val="22"/>
          <w:szCs w:val="22"/>
        </w:rPr>
        <w:t>child:</w:t>
      </w:r>
    </w:p>
    <w:p w14:paraId="7E1CD8C6" w14:textId="77777777" w:rsidR="00360DBF" w:rsidRPr="001416E2" w:rsidRDefault="00062A25">
      <w:pPr>
        <w:pStyle w:val="ListParagraph"/>
        <w:numPr>
          <w:ilvl w:val="0"/>
          <w:numId w:val="1"/>
        </w:numPr>
        <w:tabs>
          <w:tab w:val="left" w:pos="471"/>
        </w:tabs>
        <w:spacing w:before="2"/>
        <w:ind w:right="646"/>
        <w:rPr>
          <w:rFonts w:asciiTheme="minorHAnsi" w:hAnsiTheme="minorHAnsi" w:cstheme="minorHAnsi"/>
        </w:rPr>
      </w:pPr>
      <w:r w:rsidRPr="001416E2">
        <w:rPr>
          <w:rFonts w:asciiTheme="minorHAnsi" w:hAnsiTheme="minorHAnsi" w:cstheme="minorHAnsi"/>
        </w:rPr>
        <w:t xml:space="preserve">As soon as it is noticed that a child is missing, staff on the outing ask children </w:t>
      </w:r>
      <w:r w:rsidRPr="001416E2">
        <w:rPr>
          <w:rFonts w:asciiTheme="minorHAnsi" w:hAnsiTheme="minorHAnsi" w:cstheme="minorHAnsi"/>
          <w:spacing w:val="-6"/>
        </w:rPr>
        <w:t xml:space="preserve">to </w:t>
      </w:r>
      <w:r w:rsidRPr="001416E2">
        <w:rPr>
          <w:rFonts w:asciiTheme="minorHAnsi" w:hAnsiTheme="minorHAnsi" w:cstheme="minorHAnsi"/>
        </w:rPr>
        <w:t xml:space="preserve">stand with their designated person and carry out a headcount to ensure that </w:t>
      </w:r>
      <w:r w:rsidRPr="001416E2">
        <w:rPr>
          <w:rFonts w:asciiTheme="minorHAnsi" w:hAnsiTheme="minorHAnsi" w:cstheme="minorHAnsi"/>
          <w:spacing w:val="-7"/>
        </w:rPr>
        <w:t xml:space="preserve">no </w:t>
      </w:r>
      <w:r w:rsidRPr="001416E2">
        <w:rPr>
          <w:rFonts w:asciiTheme="minorHAnsi" w:hAnsiTheme="minorHAnsi" w:cstheme="minorHAnsi"/>
        </w:rPr>
        <w:t>other</w:t>
      </w:r>
      <w:r w:rsidRPr="001416E2">
        <w:rPr>
          <w:rFonts w:asciiTheme="minorHAnsi" w:hAnsiTheme="minorHAnsi" w:cstheme="minorHAnsi"/>
          <w:spacing w:val="-10"/>
        </w:rPr>
        <w:t xml:space="preserve"> </w:t>
      </w:r>
      <w:r w:rsidRPr="001416E2">
        <w:rPr>
          <w:rFonts w:asciiTheme="minorHAnsi" w:hAnsiTheme="minorHAnsi" w:cstheme="minorHAnsi"/>
        </w:rPr>
        <w:t>child</w:t>
      </w:r>
      <w:r w:rsidRPr="001416E2">
        <w:rPr>
          <w:rFonts w:asciiTheme="minorHAnsi" w:hAnsiTheme="minorHAnsi" w:cstheme="minorHAnsi"/>
          <w:spacing w:val="-9"/>
        </w:rPr>
        <w:t xml:space="preserve"> </w:t>
      </w:r>
      <w:r w:rsidRPr="001416E2">
        <w:rPr>
          <w:rFonts w:asciiTheme="minorHAnsi" w:hAnsiTheme="minorHAnsi" w:cstheme="minorHAnsi"/>
        </w:rPr>
        <w:t>has</w:t>
      </w:r>
      <w:r w:rsidRPr="001416E2">
        <w:rPr>
          <w:rFonts w:asciiTheme="minorHAnsi" w:hAnsiTheme="minorHAnsi" w:cstheme="minorHAnsi"/>
          <w:spacing w:val="-9"/>
        </w:rPr>
        <w:t xml:space="preserve"> </w:t>
      </w:r>
      <w:r w:rsidRPr="001416E2">
        <w:rPr>
          <w:rFonts w:asciiTheme="minorHAnsi" w:hAnsiTheme="minorHAnsi" w:cstheme="minorHAnsi"/>
        </w:rPr>
        <w:t>gone</w:t>
      </w:r>
      <w:r w:rsidRPr="001416E2">
        <w:rPr>
          <w:rFonts w:asciiTheme="minorHAnsi" w:hAnsiTheme="minorHAnsi" w:cstheme="minorHAnsi"/>
          <w:spacing w:val="-9"/>
        </w:rPr>
        <w:t xml:space="preserve"> </w:t>
      </w:r>
      <w:r w:rsidRPr="001416E2">
        <w:rPr>
          <w:rFonts w:asciiTheme="minorHAnsi" w:hAnsiTheme="minorHAnsi" w:cstheme="minorHAnsi"/>
        </w:rPr>
        <w:t>astray.</w:t>
      </w:r>
      <w:r w:rsidRPr="001416E2">
        <w:rPr>
          <w:rFonts w:asciiTheme="minorHAnsi" w:hAnsiTheme="minorHAnsi" w:cstheme="minorHAnsi"/>
          <w:spacing w:val="-9"/>
        </w:rPr>
        <w:t xml:space="preserve"> </w:t>
      </w:r>
      <w:r w:rsidRPr="001416E2">
        <w:rPr>
          <w:rFonts w:asciiTheme="minorHAnsi" w:hAnsiTheme="minorHAnsi" w:cstheme="minorHAnsi"/>
        </w:rPr>
        <w:t>One</w:t>
      </w:r>
      <w:r w:rsidRPr="001416E2">
        <w:rPr>
          <w:rFonts w:asciiTheme="minorHAnsi" w:hAnsiTheme="minorHAnsi" w:cstheme="minorHAnsi"/>
          <w:spacing w:val="-9"/>
        </w:rPr>
        <w:t xml:space="preserve"> </w:t>
      </w:r>
      <w:r w:rsidRPr="001416E2">
        <w:rPr>
          <w:rFonts w:asciiTheme="minorHAnsi" w:hAnsiTheme="minorHAnsi" w:cstheme="minorHAnsi"/>
        </w:rPr>
        <w:t>staff</w:t>
      </w:r>
      <w:r w:rsidRPr="001416E2">
        <w:rPr>
          <w:rFonts w:asciiTheme="minorHAnsi" w:hAnsiTheme="minorHAnsi" w:cstheme="minorHAnsi"/>
          <w:spacing w:val="-10"/>
        </w:rPr>
        <w:t xml:space="preserve"> </w:t>
      </w:r>
      <w:r w:rsidRPr="001416E2">
        <w:rPr>
          <w:rFonts w:asciiTheme="minorHAnsi" w:hAnsiTheme="minorHAnsi" w:cstheme="minorHAnsi"/>
        </w:rPr>
        <w:t>searches</w:t>
      </w:r>
      <w:r w:rsidRPr="001416E2">
        <w:rPr>
          <w:rFonts w:asciiTheme="minorHAnsi" w:hAnsiTheme="minorHAnsi" w:cstheme="minorHAnsi"/>
          <w:spacing w:val="-9"/>
        </w:rPr>
        <w:t xml:space="preserve"> </w:t>
      </w:r>
      <w:r w:rsidRPr="001416E2">
        <w:rPr>
          <w:rFonts w:asciiTheme="minorHAnsi" w:hAnsiTheme="minorHAnsi" w:cstheme="minorHAnsi"/>
        </w:rPr>
        <w:t>the</w:t>
      </w:r>
      <w:r w:rsidRPr="001416E2">
        <w:rPr>
          <w:rFonts w:asciiTheme="minorHAnsi" w:hAnsiTheme="minorHAnsi" w:cstheme="minorHAnsi"/>
          <w:spacing w:val="-9"/>
        </w:rPr>
        <w:t xml:space="preserve"> </w:t>
      </w:r>
      <w:r w:rsidRPr="001416E2">
        <w:rPr>
          <w:rFonts w:asciiTheme="minorHAnsi" w:hAnsiTheme="minorHAnsi" w:cstheme="minorHAnsi"/>
        </w:rPr>
        <w:t>immediate</w:t>
      </w:r>
      <w:r w:rsidRPr="001416E2">
        <w:rPr>
          <w:rFonts w:asciiTheme="minorHAnsi" w:hAnsiTheme="minorHAnsi" w:cstheme="minorHAnsi"/>
          <w:spacing w:val="-9"/>
        </w:rPr>
        <w:t xml:space="preserve"> </w:t>
      </w:r>
      <w:r w:rsidRPr="001416E2">
        <w:rPr>
          <w:rFonts w:asciiTheme="minorHAnsi" w:hAnsiTheme="minorHAnsi" w:cstheme="minorHAnsi"/>
        </w:rPr>
        <w:t>vicinity</w:t>
      </w:r>
      <w:r w:rsidRPr="001416E2">
        <w:rPr>
          <w:rFonts w:asciiTheme="minorHAnsi" w:hAnsiTheme="minorHAnsi" w:cstheme="minorHAnsi"/>
          <w:spacing w:val="-9"/>
        </w:rPr>
        <w:t xml:space="preserve"> </w:t>
      </w:r>
      <w:r w:rsidRPr="001416E2">
        <w:rPr>
          <w:rFonts w:asciiTheme="minorHAnsi" w:hAnsiTheme="minorHAnsi" w:cstheme="minorHAnsi"/>
        </w:rPr>
        <w:t>but</w:t>
      </w:r>
      <w:r w:rsidRPr="001416E2">
        <w:rPr>
          <w:rFonts w:asciiTheme="minorHAnsi" w:hAnsiTheme="minorHAnsi" w:cstheme="minorHAnsi"/>
          <w:spacing w:val="-9"/>
        </w:rPr>
        <w:t xml:space="preserve"> </w:t>
      </w:r>
      <w:r w:rsidRPr="001416E2">
        <w:rPr>
          <w:rFonts w:asciiTheme="minorHAnsi" w:hAnsiTheme="minorHAnsi" w:cstheme="minorHAnsi"/>
        </w:rPr>
        <w:t>does</w:t>
      </w:r>
      <w:r w:rsidRPr="001416E2">
        <w:rPr>
          <w:rFonts w:asciiTheme="minorHAnsi" w:hAnsiTheme="minorHAnsi" w:cstheme="minorHAnsi"/>
          <w:spacing w:val="-9"/>
        </w:rPr>
        <w:t xml:space="preserve"> </w:t>
      </w:r>
      <w:r w:rsidRPr="001416E2">
        <w:rPr>
          <w:rFonts w:asciiTheme="minorHAnsi" w:hAnsiTheme="minorHAnsi" w:cstheme="minorHAnsi"/>
        </w:rPr>
        <w:t>not search beyond that.</w:t>
      </w:r>
    </w:p>
    <w:p w14:paraId="7E1CD8C7" w14:textId="77777777" w:rsidR="00360DBF" w:rsidRPr="001416E2" w:rsidRDefault="00062A25">
      <w:pPr>
        <w:pStyle w:val="ListParagraph"/>
        <w:numPr>
          <w:ilvl w:val="0"/>
          <w:numId w:val="1"/>
        </w:numPr>
        <w:tabs>
          <w:tab w:val="left" w:pos="471"/>
        </w:tabs>
        <w:spacing w:line="242" w:lineRule="auto"/>
        <w:ind w:right="646"/>
        <w:rPr>
          <w:rFonts w:asciiTheme="minorHAnsi" w:hAnsiTheme="minorHAnsi" w:cstheme="minorHAnsi"/>
        </w:rPr>
      </w:pPr>
      <w:r w:rsidRPr="001416E2">
        <w:rPr>
          <w:rFonts w:asciiTheme="minorHAnsi" w:hAnsiTheme="minorHAnsi" w:cstheme="minorHAnsi"/>
        </w:rPr>
        <w:t xml:space="preserve">The supervisor/manager is informed, if she is not on the outing, and makes </w:t>
      </w:r>
      <w:r w:rsidRPr="001416E2">
        <w:rPr>
          <w:rFonts w:asciiTheme="minorHAnsi" w:hAnsiTheme="minorHAnsi" w:cstheme="minorHAnsi"/>
          <w:spacing w:val="-5"/>
        </w:rPr>
        <w:t xml:space="preserve">her </w:t>
      </w:r>
      <w:r w:rsidRPr="001416E2">
        <w:rPr>
          <w:rFonts w:asciiTheme="minorHAnsi" w:hAnsiTheme="minorHAnsi" w:cstheme="minorHAnsi"/>
        </w:rPr>
        <w:t>way</w:t>
      </w:r>
      <w:r w:rsidRPr="001416E2">
        <w:rPr>
          <w:rFonts w:asciiTheme="minorHAnsi" w:hAnsiTheme="minorHAnsi" w:cstheme="minorHAnsi"/>
          <w:spacing w:val="-8"/>
        </w:rPr>
        <w:t xml:space="preserve"> </w:t>
      </w:r>
      <w:r w:rsidRPr="001416E2">
        <w:rPr>
          <w:rFonts w:asciiTheme="minorHAnsi" w:hAnsiTheme="minorHAnsi" w:cstheme="minorHAnsi"/>
        </w:rPr>
        <w:t>to</w:t>
      </w:r>
      <w:r w:rsidRPr="001416E2">
        <w:rPr>
          <w:rFonts w:asciiTheme="minorHAnsi" w:hAnsiTheme="minorHAnsi" w:cstheme="minorHAnsi"/>
          <w:spacing w:val="-7"/>
        </w:rPr>
        <w:t xml:space="preserve"> </w:t>
      </w:r>
      <w:r w:rsidRPr="001416E2">
        <w:rPr>
          <w:rFonts w:asciiTheme="minorHAnsi" w:hAnsiTheme="minorHAnsi" w:cstheme="minorHAnsi"/>
        </w:rPr>
        <w:t>the</w:t>
      </w:r>
      <w:r w:rsidRPr="001416E2">
        <w:rPr>
          <w:rFonts w:asciiTheme="minorHAnsi" w:hAnsiTheme="minorHAnsi" w:cstheme="minorHAnsi"/>
          <w:spacing w:val="-7"/>
        </w:rPr>
        <w:t xml:space="preserve"> </w:t>
      </w:r>
      <w:r w:rsidRPr="001416E2">
        <w:rPr>
          <w:rFonts w:asciiTheme="minorHAnsi" w:hAnsiTheme="minorHAnsi" w:cstheme="minorHAnsi"/>
        </w:rPr>
        <w:t>venue</w:t>
      </w:r>
      <w:r w:rsidRPr="001416E2">
        <w:rPr>
          <w:rFonts w:asciiTheme="minorHAnsi" w:hAnsiTheme="minorHAnsi" w:cstheme="minorHAnsi"/>
          <w:spacing w:val="-7"/>
        </w:rPr>
        <w:t xml:space="preserve"> </w:t>
      </w:r>
      <w:r w:rsidRPr="001416E2">
        <w:rPr>
          <w:rFonts w:asciiTheme="minorHAnsi" w:hAnsiTheme="minorHAnsi" w:cstheme="minorHAnsi"/>
        </w:rPr>
        <w:t>to</w:t>
      </w:r>
      <w:r w:rsidRPr="001416E2">
        <w:rPr>
          <w:rFonts w:asciiTheme="minorHAnsi" w:hAnsiTheme="minorHAnsi" w:cstheme="minorHAnsi"/>
          <w:spacing w:val="-7"/>
        </w:rPr>
        <w:t xml:space="preserve"> </w:t>
      </w:r>
      <w:r w:rsidRPr="001416E2">
        <w:rPr>
          <w:rFonts w:asciiTheme="minorHAnsi" w:hAnsiTheme="minorHAnsi" w:cstheme="minorHAnsi"/>
        </w:rPr>
        <w:t>aid</w:t>
      </w:r>
      <w:r w:rsidRPr="001416E2">
        <w:rPr>
          <w:rFonts w:asciiTheme="minorHAnsi" w:hAnsiTheme="minorHAnsi" w:cstheme="minorHAnsi"/>
          <w:spacing w:val="-7"/>
        </w:rPr>
        <w:t xml:space="preserve"> </w:t>
      </w:r>
      <w:r w:rsidRPr="001416E2">
        <w:rPr>
          <w:rFonts w:asciiTheme="minorHAnsi" w:hAnsiTheme="minorHAnsi" w:cstheme="minorHAnsi"/>
        </w:rPr>
        <w:t>the</w:t>
      </w:r>
      <w:r w:rsidRPr="001416E2">
        <w:rPr>
          <w:rFonts w:asciiTheme="minorHAnsi" w:hAnsiTheme="minorHAnsi" w:cstheme="minorHAnsi"/>
          <w:spacing w:val="-7"/>
        </w:rPr>
        <w:t xml:space="preserve"> </w:t>
      </w:r>
      <w:r w:rsidRPr="001416E2">
        <w:rPr>
          <w:rFonts w:asciiTheme="minorHAnsi" w:hAnsiTheme="minorHAnsi" w:cstheme="minorHAnsi"/>
        </w:rPr>
        <w:t>search</w:t>
      </w:r>
      <w:r w:rsidRPr="001416E2">
        <w:rPr>
          <w:rFonts w:asciiTheme="minorHAnsi" w:hAnsiTheme="minorHAnsi" w:cstheme="minorHAnsi"/>
          <w:spacing w:val="-7"/>
        </w:rPr>
        <w:t xml:space="preserve"> </w:t>
      </w:r>
      <w:r w:rsidRPr="001416E2">
        <w:rPr>
          <w:rFonts w:asciiTheme="minorHAnsi" w:hAnsiTheme="minorHAnsi" w:cstheme="minorHAnsi"/>
        </w:rPr>
        <w:t>and</w:t>
      </w:r>
      <w:r w:rsidRPr="001416E2">
        <w:rPr>
          <w:rFonts w:asciiTheme="minorHAnsi" w:hAnsiTheme="minorHAnsi" w:cstheme="minorHAnsi"/>
          <w:spacing w:val="-8"/>
        </w:rPr>
        <w:t xml:space="preserve"> </w:t>
      </w:r>
      <w:r w:rsidRPr="001416E2">
        <w:rPr>
          <w:rFonts w:asciiTheme="minorHAnsi" w:hAnsiTheme="minorHAnsi" w:cstheme="minorHAnsi"/>
        </w:rPr>
        <w:t>be</w:t>
      </w:r>
      <w:r w:rsidRPr="001416E2">
        <w:rPr>
          <w:rFonts w:asciiTheme="minorHAnsi" w:hAnsiTheme="minorHAnsi" w:cstheme="minorHAnsi"/>
          <w:spacing w:val="-7"/>
        </w:rPr>
        <w:t xml:space="preserve"> </w:t>
      </w:r>
      <w:r w:rsidRPr="001416E2">
        <w:rPr>
          <w:rFonts w:asciiTheme="minorHAnsi" w:hAnsiTheme="minorHAnsi" w:cstheme="minorHAnsi"/>
        </w:rPr>
        <w:t>the</w:t>
      </w:r>
      <w:r w:rsidRPr="001416E2">
        <w:rPr>
          <w:rFonts w:asciiTheme="minorHAnsi" w:hAnsiTheme="minorHAnsi" w:cstheme="minorHAnsi"/>
          <w:spacing w:val="-7"/>
        </w:rPr>
        <w:t xml:space="preserve"> </w:t>
      </w:r>
      <w:r w:rsidRPr="001416E2">
        <w:rPr>
          <w:rFonts w:asciiTheme="minorHAnsi" w:hAnsiTheme="minorHAnsi" w:cstheme="minorHAnsi"/>
        </w:rPr>
        <w:t>point</w:t>
      </w:r>
      <w:r w:rsidRPr="001416E2">
        <w:rPr>
          <w:rFonts w:asciiTheme="minorHAnsi" w:hAnsiTheme="minorHAnsi" w:cstheme="minorHAnsi"/>
          <w:spacing w:val="-8"/>
        </w:rPr>
        <w:t xml:space="preserve"> </w:t>
      </w:r>
      <w:r w:rsidRPr="001416E2">
        <w:rPr>
          <w:rFonts w:asciiTheme="minorHAnsi" w:hAnsiTheme="minorHAnsi" w:cstheme="minorHAnsi"/>
        </w:rPr>
        <w:t>of</w:t>
      </w:r>
      <w:r w:rsidRPr="001416E2">
        <w:rPr>
          <w:rFonts w:asciiTheme="minorHAnsi" w:hAnsiTheme="minorHAnsi" w:cstheme="minorHAnsi"/>
          <w:spacing w:val="-8"/>
        </w:rPr>
        <w:t xml:space="preserve"> </w:t>
      </w:r>
      <w:r w:rsidRPr="001416E2">
        <w:rPr>
          <w:rFonts w:asciiTheme="minorHAnsi" w:hAnsiTheme="minorHAnsi" w:cstheme="minorHAnsi"/>
        </w:rPr>
        <w:t>contact</w:t>
      </w:r>
      <w:r w:rsidRPr="001416E2">
        <w:rPr>
          <w:rFonts w:asciiTheme="minorHAnsi" w:hAnsiTheme="minorHAnsi" w:cstheme="minorHAnsi"/>
          <w:spacing w:val="-8"/>
        </w:rPr>
        <w:t xml:space="preserve"> </w:t>
      </w:r>
      <w:r w:rsidRPr="001416E2">
        <w:rPr>
          <w:rFonts w:asciiTheme="minorHAnsi" w:hAnsiTheme="minorHAnsi" w:cstheme="minorHAnsi"/>
        </w:rPr>
        <w:t>for</w:t>
      </w:r>
      <w:r w:rsidRPr="001416E2">
        <w:rPr>
          <w:rFonts w:asciiTheme="minorHAnsi" w:hAnsiTheme="minorHAnsi" w:cstheme="minorHAnsi"/>
          <w:spacing w:val="-8"/>
        </w:rPr>
        <w:t xml:space="preserve"> </w:t>
      </w:r>
      <w:r w:rsidRPr="001416E2">
        <w:rPr>
          <w:rFonts w:asciiTheme="minorHAnsi" w:hAnsiTheme="minorHAnsi" w:cstheme="minorHAnsi"/>
        </w:rPr>
        <w:t>the</w:t>
      </w:r>
      <w:r w:rsidRPr="001416E2">
        <w:rPr>
          <w:rFonts w:asciiTheme="minorHAnsi" w:hAnsiTheme="minorHAnsi" w:cstheme="minorHAnsi"/>
          <w:spacing w:val="-7"/>
        </w:rPr>
        <w:t xml:space="preserve"> </w:t>
      </w:r>
      <w:r w:rsidRPr="001416E2">
        <w:rPr>
          <w:rFonts w:asciiTheme="minorHAnsi" w:hAnsiTheme="minorHAnsi" w:cstheme="minorHAnsi"/>
        </w:rPr>
        <w:t>police</w:t>
      </w:r>
      <w:r w:rsidRPr="001416E2">
        <w:rPr>
          <w:rFonts w:asciiTheme="minorHAnsi" w:hAnsiTheme="minorHAnsi" w:cstheme="minorHAnsi"/>
          <w:spacing w:val="-7"/>
        </w:rPr>
        <w:t xml:space="preserve"> </w:t>
      </w:r>
      <w:r w:rsidRPr="001416E2">
        <w:rPr>
          <w:rFonts w:asciiTheme="minorHAnsi" w:hAnsiTheme="minorHAnsi" w:cstheme="minorHAnsi"/>
        </w:rPr>
        <w:t>as</w:t>
      </w:r>
      <w:r w:rsidRPr="001416E2">
        <w:rPr>
          <w:rFonts w:asciiTheme="minorHAnsi" w:hAnsiTheme="minorHAnsi" w:cstheme="minorHAnsi"/>
          <w:spacing w:val="-8"/>
        </w:rPr>
        <w:t xml:space="preserve"> </w:t>
      </w:r>
      <w:r w:rsidRPr="001416E2">
        <w:rPr>
          <w:rFonts w:asciiTheme="minorHAnsi" w:hAnsiTheme="minorHAnsi" w:cstheme="minorHAnsi"/>
        </w:rPr>
        <w:t>well as support</w:t>
      </w:r>
      <w:r w:rsidRPr="001416E2">
        <w:rPr>
          <w:rFonts w:asciiTheme="minorHAnsi" w:hAnsiTheme="minorHAnsi" w:cstheme="minorHAnsi"/>
          <w:spacing w:val="-2"/>
        </w:rPr>
        <w:t xml:space="preserve"> </w:t>
      </w:r>
      <w:r w:rsidRPr="001416E2">
        <w:rPr>
          <w:rFonts w:asciiTheme="minorHAnsi" w:hAnsiTheme="minorHAnsi" w:cstheme="minorHAnsi"/>
        </w:rPr>
        <w:t>staff.</w:t>
      </w:r>
    </w:p>
    <w:p w14:paraId="7E1CD8C8" w14:textId="0C8E8676" w:rsidR="00360DBF" w:rsidRPr="001416E2" w:rsidRDefault="00062A25">
      <w:pPr>
        <w:pStyle w:val="ListParagraph"/>
        <w:numPr>
          <w:ilvl w:val="0"/>
          <w:numId w:val="1"/>
        </w:numPr>
        <w:tabs>
          <w:tab w:val="left" w:pos="471"/>
        </w:tabs>
        <w:spacing w:line="284" w:lineRule="exact"/>
        <w:ind w:hanging="361"/>
        <w:rPr>
          <w:rFonts w:asciiTheme="minorHAnsi" w:hAnsiTheme="minorHAnsi" w:cstheme="minorHAnsi"/>
        </w:rPr>
      </w:pPr>
      <w:r w:rsidRPr="001416E2">
        <w:rPr>
          <w:rFonts w:asciiTheme="minorHAnsi" w:hAnsiTheme="minorHAnsi" w:cstheme="minorHAnsi"/>
        </w:rPr>
        <w:t xml:space="preserve">The police are </w:t>
      </w:r>
      <w:r w:rsidR="008F798E" w:rsidRPr="001416E2">
        <w:rPr>
          <w:rFonts w:asciiTheme="minorHAnsi" w:hAnsiTheme="minorHAnsi" w:cstheme="minorHAnsi"/>
        </w:rPr>
        <w:t>contacted,</w:t>
      </w:r>
      <w:r w:rsidRPr="001416E2">
        <w:rPr>
          <w:rFonts w:asciiTheme="minorHAnsi" w:hAnsiTheme="minorHAnsi" w:cstheme="minorHAnsi"/>
        </w:rPr>
        <w:t xml:space="preserve"> and the child reported as</w:t>
      </w:r>
      <w:r w:rsidRPr="001416E2">
        <w:rPr>
          <w:rFonts w:asciiTheme="minorHAnsi" w:hAnsiTheme="minorHAnsi" w:cstheme="minorHAnsi"/>
          <w:spacing w:val="-1"/>
        </w:rPr>
        <w:t xml:space="preserve"> </w:t>
      </w:r>
      <w:r w:rsidRPr="001416E2">
        <w:rPr>
          <w:rFonts w:asciiTheme="minorHAnsi" w:hAnsiTheme="minorHAnsi" w:cstheme="minorHAnsi"/>
        </w:rPr>
        <w:t>missing.</w:t>
      </w:r>
    </w:p>
    <w:p w14:paraId="7E1CD8C9" w14:textId="0311B926" w:rsidR="00360DBF" w:rsidRPr="001416E2" w:rsidRDefault="00062A25">
      <w:pPr>
        <w:pStyle w:val="ListParagraph"/>
        <w:numPr>
          <w:ilvl w:val="0"/>
          <w:numId w:val="1"/>
        </w:numPr>
        <w:tabs>
          <w:tab w:val="left" w:pos="471"/>
        </w:tabs>
        <w:ind w:right="646"/>
        <w:rPr>
          <w:rFonts w:asciiTheme="minorHAnsi" w:hAnsiTheme="minorHAnsi" w:cstheme="minorHAnsi"/>
        </w:rPr>
      </w:pPr>
      <w:r w:rsidRPr="001416E2">
        <w:rPr>
          <w:rFonts w:asciiTheme="minorHAnsi" w:hAnsiTheme="minorHAnsi" w:cstheme="minorHAnsi"/>
        </w:rPr>
        <w:t>The</w:t>
      </w:r>
      <w:r w:rsidRPr="001416E2">
        <w:rPr>
          <w:rFonts w:asciiTheme="minorHAnsi" w:hAnsiTheme="minorHAnsi" w:cstheme="minorHAnsi"/>
          <w:spacing w:val="-11"/>
        </w:rPr>
        <w:t xml:space="preserve"> </w:t>
      </w:r>
      <w:r w:rsidRPr="001416E2">
        <w:rPr>
          <w:rFonts w:asciiTheme="minorHAnsi" w:hAnsiTheme="minorHAnsi" w:cstheme="minorHAnsi"/>
        </w:rPr>
        <w:t>person</w:t>
      </w:r>
      <w:r w:rsidRPr="001416E2">
        <w:rPr>
          <w:rFonts w:asciiTheme="minorHAnsi" w:hAnsiTheme="minorHAnsi" w:cstheme="minorHAnsi"/>
          <w:spacing w:val="-10"/>
        </w:rPr>
        <w:t xml:space="preserve"> </w:t>
      </w:r>
      <w:r w:rsidRPr="001416E2">
        <w:rPr>
          <w:rFonts w:asciiTheme="minorHAnsi" w:hAnsiTheme="minorHAnsi" w:cstheme="minorHAnsi"/>
        </w:rPr>
        <w:t>in</w:t>
      </w:r>
      <w:r w:rsidRPr="001416E2">
        <w:rPr>
          <w:rFonts w:asciiTheme="minorHAnsi" w:hAnsiTheme="minorHAnsi" w:cstheme="minorHAnsi"/>
          <w:spacing w:val="-10"/>
        </w:rPr>
        <w:t xml:space="preserve"> </w:t>
      </w:r>
      <w:r w:rsidRPr="001416E2">
        <w:rPr>
          <w:rFonts w:asciiTheme="minorHAnsi" w:hAnsiTheme="minorHAnsi" w:cstheme="minorHAnsi"/>
        </w:rPr>
        <w:t>charge</w:t>
      </w:r>
      <w:r w:rsidRPr="001416E2">
        <w:rPr>
          <w:rFonts w:asciiTheme="minorHAnsi" w:hAnsiTheme="minorHAnsi" w:cstheme="minorHAnsi"/>
          <w:spacing w:val="-10"/>
        </w:rPr>
        <w:t xml:space="preserve"> </w:t>
      </w:r>
      <w:r w:rsidRPr="001416E2">
        <w:rPr>
          <w:rFonts w:asciiTheme="minorHAnsi" w:hAnsiTheme="minorHAnsi" w:cstheme="minorHAnsi"/>
        </w:rPr>
        <w:t>of</w:t>
      </w:r>
      <w:r w:rsidRPr="001416E2">
        <w:rPr>
          <w:rFonts w:asciiTheme="minorHAnsi" w:hAnsiTheme="minorHAnsi" w:cstheme="minorHAnsi"/>
          <w:spacing w:val="-10"/>
        </w:rPr>
        <w:t xml:space="preserve"> </w:t>
      </w:r>
      <w:r w:rsidRPr="001416E2">
        <w:rPr>
          <w:rFonts w:asciiTheme="minorHAnsi" w:hAnsiTheme="minorHAnsi" w:cstheme="minorHAnsi"/>
        </w:rPr>
        <w:t>the</w:t>
      </w:r>
      <w:r w:rsidRPr="001416E2">
        <w:rPr>
          <w:rFonts w:asciiTheme="minorHAnsi" w:hAnsiTheme="minorHAnsi" w:cstheme="minorHAnsi"/>
          <w:spacing w:val="-10"/>
        </w:rPr>
        <w:t xml:space="preserve"> </w:t>
      </w:r>
      <w:r w:rsidRPr="001416E2">
        <w:rPr>
          <w:rFonts w:asciiTheme="minorHAnsi" w:hAnsiTheme="minorHAnsi" w:cstheme="minorHAnsi"/>
        </w:rPr>
        <w:t>outing</w:t>
      </w:r>
      <w:r w:rsidRPr="001416E2">
        <w:rPr>
          <w:rFonts w:asciiTheme="minorHAnsi" w:hAnsiTheme="minorHAnsi" w:cstheme="minorHAnsi"/>
          <w:spacing w:val="-10"/>
        </w:rPr>
        <w:t xml:space="preserve"> </w:t>
      </w:r>
      <w:r w:rsidRPr="001416E2">
        <w:rPr>
          <w:rFonts w:asciiTheme="minorHAnsi" w:hAnsiTheme="minorHAnsi" w:cstheme="minorHAnsi"/>
        </w:rPr>
        <w:t>contacts</w:t>
      </w:r>
      <w:r w:rsidRPr="001416E2">
        <w:rPr>
          <w:rFonts w:asciiTheme="minorHAnsi" w:hAnsiTheme="minorHAnsi" w:cstheme="minorHAnsi"/>
          <w:spacing w:val="-10"/>
        </w:rPr>
        <w:t xml:space="preserve"> </w:t>
      </w:r>
      <w:r w:rsidRPr="001416E2">
        <w:rPr>
          <w:rFonts w:asciiTheme="minorHAnsi" w:hAnsiTheme="minorHAnsi" w:cstheme="minorHAnsi"/>
        </w:rPr>
        <w:t>the</w:t>
      </w:r>
      <w:r w:rsidRPr="001416E2">
        <w:rPr>
          <w:rFonts w:asciiTheme="minorHAnsi" w:hAnsiTheme="minorHAnsi" w:cstheme="minorHAnsi"/>
          <w:spacing w:val="-10"/>
        </w:rPr>
        <w:t xml:space="preserve"> </w:t>
      </w:r>
      <w:r w:rsidRPr="001416E2">
        <w:rPr>
          <w:rFonts w:asciiTheme="minorHAnsi" w:hAnsiTheme="minorHAnsi" w:cstheme="minorHAnsi"/>
        </w:rPr>
        <w:t>child's</w:t>
      </w:r>
      <w:r w:rsidRPr="001416E2">
        <w:rPr>
          <w:rFonts w:asciiTheme="minorHAnsi" w:hAnsiTheme="minorHAnsi" w:cstheme="minorHAnsi"/>
          <w:spacing w:val="-10"/>
        </w:rPr>
        <w:t xml:space="preserve"> </w:t>
      </w:r>
      <w:r w:rsidRPr="001416E2">
        <w:rPr>
          <w:rFonts w:asciiTheme="minorHAnsi" w:hAnsiTheme="minorHAnsi" w:cstheme="minorHAnsi"/>
        </w:rPr>
        <w:t>parent</w:t>
      </w:r>
      <w:r w:rsidRPr="001416E2">
        <w:rPr>
          <w:rFonts w:asciiTheme="minorHAnsi" w:hAnsiTheme="minorHAnsi" w:cstheme="minorHAnsi"/>
          <w:spacing w:val="-10"/>
        </w:rPr>
        <w:t xml:space="preserve"> </w:t>
      </w:r>
      <w:r w:rsidRPr="001416E2">
        <w:rPr>
          <w:rFonts w:asciiTheme="minorHAnsi" w:hAnsiTheme="minorHAnsi" w:cstheme="minorHAnsi"/>
        </w:rPr>
        <w:t>who</w:t>
      </w:r>
      <w:r w:rsidRPr="001416E2">
        <w:rPr>
          <w:rFonts w:asciiTheme="minorHAnsi" w:hAnsiTheme="minorHAnsi" w:cstheme="minorHAnsi"/>
          <w:spacing w:val="-10"/>
        </w:rPr>
        <w:t xml:space="preserve"> </w:t>
      </w:r>
      <w:r w:rsidRPr="001416E2">
        <w:rPr>
          <w:rFonts w:asciiTheme="minorHAnsi" w:hAnsiTheme="minorHAnsi" w:cstheme="minorHAnsi"/>
        </w:rPr>
        <w:t>makes</w:t>
      </w:r>
      <w:r w:rsidRPr="001416E2">
        <w:rPr>
          <w:rFonts w:asciiTheme="minorHAnsi" w:hAnsiTheme="minorHAnsi" w:cstheme="minorHAnsi"/>
          <w:spacing w:val="-10"/>
        </w:rPr>
        <w:t xml:space="preserve"> </w:t>
      </w:r>
      <w:r w:rsidRPr="001416E2">
        <w:rPr>
          <w:rFonts w:asciiTheme="minorHAnsi" w:hAnsiTheme="minorHAnsi" w:cstheme="minorHAnsi"/>
        </w:rPr>
        <w:t>their</w:t>
      </w:r>
      <w:r w:rsidRPr="001416E2">
        <w:rPr>
          <w:rFonts w:asciiTheme="minorHAnsi" w:hAnsiTheme="minorHAnsi" w:cstheme="minorHAnsi"/>
          <w:spacing w:val="-10"/>
        </w:rPr>
        <w:t xml:space="preserve"> </w:t>
      </w:r>
      <w:r w:rsidRPr="001416E2">
        <w:rPr>
          <w:rFonts w:asciiTheme="minorHAnsi" w:hAnsiTheme="minorHAnsi" w:cstheme="minorHAnsi"/>
        </w:rPr>
        <w:t xml:space="preserve">way </w:t>
      </w:r>
      <w:r w:rsidR="001416E2">
        <w:rPr>
          <w:rFonts w:asciiTheme="minorHAnsi" w:hAnsiTheme="minorHAnsi" w:cstheme="minorHAnsi"/>
        </w:rPr>
        <w:t xml:space="preserve">to the nursery premises </w:t>
      </w:r>
      <w:r w:rsidRPr="001416E2">
        <w:rPr>
          <w:rFonts w:asciiTheme="minorHAnsi" w:hAnsiTheme="minorHAnsi" w:cstheme="minorHAnsi"/>
        </w:rPr>
        <w:t>or outing venue as agreed with the person in</w:t>
      </w:r>
      <w:r w:rsidRPr="001416E2">
        <w:rPr>
          <w:rFonts w:asciiTheme="minorHAnsi" w:hAnsiTheme="minorHAnsi" w:cstheme="minorHAnsi"/>
          <w:spacing w:val="-4"/>
        </w:rPr>
        <w:t xml:space="preserve"> </w:t>
      </w:r>
      <w:r w:rsidRPr="001416E2">
        <w:rPr>
          <w:rFonts w:asciiTheme="minorHAnsi" w:hAnsiTheme="minorHAnsi" w:cstheme="minorHAnsi"/>
        </w:rPr>
        <w:t>charge.</w:t>
      </w:r>
    </w:p>
    <w:p w14:paraId="7E1CD8CA" w14:textId="65E317F2" w:rsidR="00360DBF" w:rsidRPr="001416E2" w:rsidRDefault="00062A25">
      <w:pPr>
        <w:pStyle w:val="ListParagraph"/>
        <w:numPr>
          <w:ilvl w:val="0"/>
          <w:numId w:val="1"/>
        </w:numPr>
        <w:tabs>
          <w:tab w:val="left" w:pos="471"/>
        </w:tabs>
        <w:spacing w:line="290" w:lineRule="exact"/>
        <w:ind w:hanging="361"/>
        <w:rPr>
          <w:rFonts w:asciiTheme="minorHAnsi" w:hAnsiTheme="minorHAnsi" w:cstheme="minorHAnsi"/>
        </w:rPr>
      </w:pPr>
      <w:r w:rsidRPr="001416E2">
        <w:rPr>
          <w:rFonts w:asciiTheme="minorHAnsi" w:hAnsiTheme="minorHAnsi" w:cstheme="minorHAnsi"/>
        </w:rPr>
        <w:t xml:space="preserve">Staff take the remaining children back to </w:t>
      </w:r>
      <w:r w:rsidR="001416E2">
        <w:rPr>
          <w:rFonts w:asciiTheme="minorHAnsi" w:hAnsiTheme="minorHAnsi" w:cstheme="minorHAnsi"/>
        </w:rPr>
        <w:t>the Nursery premises</w:t>
      </w:r>
      <w:r w:rsidR="00B57CB7" w:rsidRPr="001416E2">
        <w:rPr>
          <w:rFonts w:asciiTheme="minorHAnsi" w:hAnsiTheme="minorHAnsi" w:cstheme="minorHAnsi"/>
          <w:spacing w:val="-3"/>
        </w:rPr>
        <w:t>.</w:t>
      </w:r>
    </w:p>
    <w:p w14:paraId="7E1CD8CC" w14:textId="77777777" w:rsidR="00360DBF" w:rsidRPr="001416E2" w:rsidRDefault="00062A25">
      <w:pPr>
        <w:pStyle w:val="ListParagraph"/>
        <w:numPr>
          <w:ilvl w:val="0"/>
          <w:numId w:val="1"/>
        </w:numPr>
        <w:tabs>
          <w:tab w:val="left" w:pos="470"/>
          <w:tab w:val="left" w:pos="471"/>
        </w:tabs>
        <w:spacing w:before="81"/>
        <w:ind w:right="646"/>
        <w:jc w:val="left"/>
        <w:rPr>
          <w:rFonts w:asciiTheme="minorHAnsi" w:hAnsiTheme="minorHAnsi" w:cstheme="minorHAnsi"/>
        </w:rPr>
      </w:pPr>
      <w:r w:rsidRPr="001416E2">
        <w:rPr>
          <w:rFonts w:asciiTheme="minorHAnsi" w:hAnsiTheme="minorHAnsi" w:cstheme="minorHAnsi"/>
        </w:rPr>
        <w:t>In</w:t>
      </w:r>
      <w:r w:rsidRPr="001416E2">
        <w:rPr>
          <w:rFonts w:asciiTheme="minorHAnsi" w:hAnsiTheme="minorHAnsi" w:cstheme="minorHAnsi"/>
          <w:spacing w:val="-17"/>
        </w:rPr>
        <w:t xml:space="preserve"> </w:t>
      </w:r>
      <w:r w:rsidRPr="001416E2">
        <w:rPr>
          <w:rFonts w:asciiTheme="minorHAnsi" w:hAnsiTheme="minorHAnsi" w:cstheme="minorHAnsi"/>
        </w:rPr>
        <w:t>an</w:t>
      </w:r>
      <w:r w:rsidRPr="001416E2">
        <w:rPr>
          <w:rFonts w:asciiTheme="minorHAnsi" w:hAnsiTheme="minorHAnsi" w:cstheme="minorHAnsi"/>
          <w:spacing w:val="-16"/>
        </w:rPr>
        <w:t xml:space="preserve"> </w:t>
      </w:r>
      <w:r w:rsidRPr="001416E2">
        <w:rPr>
          <w:rFonts w:asciiTheme="minorHAnsi" w:hAnsiTheme="minorHAnsi" w:cstheme="minorHAnsi"/>
        </w:rPr>
        <w:t>indoor</w:t>
      </w:r>
      <w:r w:rsidRPr="001416E2">
        <w:rPr>
          <w:rFonts w:asciiTheme="minorHAnsi" w:hAnsiTheme="minorHAnsi" w:cstheme="minorHAnsi"/>
          <w:spacing w:val="-16"/>
        </w:rPr>
        <w:t xml:space="preserve"> </w:t>
      </w:r>
      <w:r w:rsidRPr="001416E2">
        <w:rPr>
          <w:rFonts w:asciiTheme="minorHAnsi" w:hAnsiTheme="minorHAnsi" w:cstheme="minorHAnsi"/>
        </w:rPr>
        <w:t>venue,</w:t>
      </w:r>
      <w:r w:rsidRPr="001416E2">
        <w:rPr>
          <w:rFonts w:asciiTheme="minorHAnsi" w:hAnsiTheme="minorHAnsi" w:cstheme="minorHAnsi"/>
          <w:spacing w:val="-16"/>
        </w:rPr>
        <w:t xml:space="preserve"> </w:t>
      </w:r>
      <w:r w:rsidRPr="001416E2">
        <w:rPr>
          <w:rFonts w:asciiTheme="minorHAnsi" w:hAnsiTheme="minorHAnsi" w:cstheme="minorHAnsi"/>
        </w:rPr>
        <w:t>the</w:t>
      </w:r>
      <w:r w:rsidRPr="001416E2">
        <w:rPr>
          <w:rFonts w:asciiTheme="minorHAnsi" w:hAnsiTheme="minorHAnsi" w:cstheme="minorHAnsi"/>
          <w:spacing w:val="-16"/>
        </w:rPr>
        <w:t xml:space="preserve"> </w:t>
      </w:r>
      <w:r w:rsidRPr="001416E2">
        <w:rPr>
          <w:rFonts w:asciiTheme="minorHAnsi" w:hAnsiTheme="minorHAnsi" w:cstheme="minorHAnsi"/>
        </w:rPr>
        <w:t>staff</w:t>
      </w:r>
      <w:r w:rsidRPr="001416E2">
        <w:rPr>
          <w:rFonts w:asciiTheme="minorHAnsi" w:hAnsiTheme="minorHAnsi" w:cstheme="minorHAnsi"/>
          <w:spacing w:val="-16"/>
        </w:rPr>
        <w:t xml:space="preserve"> </w:t>
      </w:r>
      <w:r w:rsidRPr="001416E2">
        <w:rPr>
          <w:rFonts w:asciiTheme="minorHAnsi" w:hAnsiTheme="minorHAnsi" w:cstheme="minorHAnsi"/>
        </w:rPr>
        <w:t>contact</w:t>
      </w:r>
      <w:r w:rsidRPr="001416E2">
        <w:rPr>
          <w:rFonts w:asciiTheme="minorHAnsi" w:hAnsiTheme="minorHAnsi" w:cstheme="minorHAnsi"/>
          <w:spacing w:val="-16"/>
        </w:rPr>
        <w:t xml:space="preserve"> </w:t>
      </w:r>
      <w:r w:rsidRPr="001416E2">
        <w:rPr>
          <w:rFonts w:asciiTheme="minorHAnsi" w:hAnsiTheme="minorHAnsi" w:cstheme="minorHAnsi"/>
        </w:rPr>
        <w:t>the</w:t>
      </w:r>
      <w:r w:rsidRPr="001416E2">
        <w:rPr>
          <w:rFonts w:asciiTheme="minorHAnsi" w:hAnsiTheme="minorHAnsi" w:cstheme="minorHAnsi"/>
          <w:spacing w:val="-16"/>
        </w:rPr>
        <w:t xml:space="preserve"> </w:t>
      </w:r>
      <w:r w:rsidRPr="001416E2">
        <w:rPr>
          <w:rFonts w:asciiTheme="minorHAnsi" w:hAnsiTheme="minorHAnsi" w:cstheme="minorHAnsi"/>
        </w:rPr>
        <w:t>venue's</w:t>
      </w:r>
      <w:r w:rsidRPr="001416E2">
        <w:rPr>
          <w:rFonts w:asciiTheme="minorHAnsi" w:hAnsiTheme="minorHAnsi" w:cstheme="minorHAnsi"/>
          <w:spacing w:val="-16"/>
        </w:rPr>
        <w:t xml:space="preserve"> </w:t>
      </w:r>
      <w:r w:rsidRPr="001416E2">
        <w:rPr>
          <w:rFonts w:asciiTheme="minorHAnsi" w:hAnsiTheme="minorHAnsi" w:cstheme="minorHAnsi"/>
        </w:rPr>
        <w:t>security</w:t>
      </w:r>
      <w:r w:rsidRPr="001416E2">
        <w:rPr>
          <w:rFonts w:asciiTheme="minorHAnsi" w:hAnsiTheme="minorHAnsi" w:cstheme="minorHAnsi"/>
          <w:spacing w:val="-16"/>
        </w:rPr>
        <w:t xml:space="preserve"> </w:t>
      </w:r>
      <w:r w:rsidRPr="001416E2">
        <w:rPr>
          <w:rFonts w:asciiTheme="minorHAnsi" w:hAnsiTheme="minorHAnsi" w:cstheme="minorHAnsi"/>
        </w:rPr>
        <w:t>who</w:t>
      </w:r>
      <w:r w:rsidRPr="001416E2">
        <w:rPr>
          <w:rFonts w:asciiTheme="minorHAnsi" w:hAnsiTheme="minorHAnsi" w:cstheme="minorHAnsi"/>
          <w:spacing w:val="-16"/>
        </w:rPr>
        <w:t xml:space="preserve"> </w:t>
      </w:r>
      <w:r w:rsidRPr="001416E2">
        <w:rPr>
          <w:rFonts w:asciiTheme="minorHAnsi" w:hAnsiTheme="minorHAnsi" w:cstheme="minorHAnsi"/>
        </w:rPr>
        <w:t>will</w:t>
      </w:r>
      <w:r w:rsidRPr="001416E2">
        <w:rPr>
          <w:rFonts w:asciiTheme="minorHAnsi" w:hAnsiTheme="minorHAnsi" w:cstheme="minorHAnsi"/>
          <w:spacing w:val="-16"/>
        </w:rPr>
        <w:t xml:space="preserve"> </w:t>
      </w:r>
      <w:r w:rsidRPr="001416E2">
        <w:rPr>
          <w:rFonts w:asciiTheme="minorHAnsi" w:hAnsiTheme="minorHAnsi" w:cstheme="minorHAnsi"/>
        </w:rPr>
        <w:t>handle</w:t>
      </w:r>
      <w:r w:rsidRPr="001416E2">
        <w:rPr>
          <w:rFonts w:asciiTheme="minorHAnsi" w:hAnsiTheme="minorHAnsi" w:cstheme="minorHAnsi"/>
          <w:spacing w:val="-16"/>
        </w:rPr>
        <w:t xml:space="preserve"> </w:t>
      </w:r>
      <w:r w:rsidRPr="001416E2">
        <w:rPr>
          <w:rFonts w:asciiTheme="minorHAnsi" w:hAnsiTheme="minorHAnsi" w:cstheme="minorHAnsi"/>
        </w:rPr>
        <w:t>the</w:t>
      </w:r>
      <w:r w:rsidRPr="001416E2">
        <w:rPr>
          <w:rFonts w:asciiTheme="minorHAnsi" w:hAnsiTheme="minorHAnsi" w:cstheme="minorHAnsi"/>
          <w:spacing w:val="-16"/>
        </w:rPr>
        <w:t xml:space="preserve"> </w:t>
      </w:r>
      <w:r w:rsidRPr="001416E2">
        <w:rPr>
          <w:rFonts w:asciiTheme="minorHAnsi" w:hAnsiTheme="minorHAnsi" w:cstheme="minorHAnsi"/>
        </w:rPr>
        <w:t>search and contact the police if the child is not</w:t>
      </w:r>
      <w:r w:rsidRPr="001416E2">
        <w:rPr>
          <w:rFonts w:asciiTheme="minorHAnsi" w:hAnsiTheme="minorHAnsi" w:cstheme="minorHAnsi"/>
          <w:spacing w:val="-3"/>
        </w:rPr>
        <w:t xml:space="preserve"> </w:t>
      </w:r>
      <w:r w:rsidRPr="001416E2">
        <w:rPr>
          <w:rFonts w:asciiTheme="minorHAnsi" w:hAnsiTheme="minorHAnsi" w:cstheme="minorHAnsi"/>
        </w:rPr>
        <w:t>found.</w:t>
      </w:r>
    </w:p>
    <w:p w14:paraId="7E1CD8CD" w14:textId="68965899" w:rsidR="00360DBF" w:rsidRPr="001416E2" w:rsidRDefault="00062A25">
      <w:pPr>
        <w:pStyle w:val="ListParagraph"/>
        <w:numPr>
          <w:ilvl w:val="0"/>
          <w:numId w:val="1"/>
        </w:numPr>
        <w:tabs>
          <w:tab w:val="left" w:pos="471"/>
        </w:tabs>
        <w:ind w:right="647"/>
        <w:rPr>
          <w:rFonts w:asciiTheme="minorHAnsi" w:hAnsiTheme="minorHAnsi" w:cstheme="minorHAnsi"/>
        </w:rPr>
      </w:pPr>
      <w:r w:rsidRPr="001416E2">
        <w:rPr>
          <w:rFonts w:asciiTheme="minorHAnsi" w:hAnsiTheme="minorHAnsi" w:cstheme="minorHAnsi"/>
        </w:rPr>
        <w:t>The</w:t>
      </w:r>
      <w:r w:rsidRPr="001416E2">
        <w:rPr>
          <w:rFonts w:asciiTheme="minorHAnsi" w:hAnsiTheme="minorHAnsi" w:cstheme="minorHAnsi"/>
          <w:spacing w:val="-10"/>
        </w:rPr>
        <w:t xml:space="preserve"> </w:t>
      </w:r>
      <w:r w:rsidRPr="001416E2">
        <w:rPr>
          <w:rFonts w:asciiTheme="minorHAnsi" w:hAnsiTheme="minorHAnsi" w:cstheme="minorHAnsi"/>
        </w:rPr>
        <w:t>person</w:t>
      </w:r>
      <w:r w:rsidRPr="001416E2">
        <w:rPr>
          <w:rFonts w:asciiTheme="minorHAnsi" w:hAnsiTheme="minorHAnsi" w:cstheme="minorHAnsi"/>
          <w:spacing w:val="-9"/>
        </w:rPr>
        <w:t xml:space="preserve"> </w:t>
      </w:r>
      <w:r w:rsidRPr="001416E2">
        <w:rPr>
          <w:rFonts w:asciiTheme="minorHAnsi" w:hAnsiTheme="minorHAnsi" w:cstheme="minorHAnsi"/>
        </w:rPr>
        <w:t>in</w:t>
      </w:r>
      <w:r w:rsidRPr="001416E2">
        <w:rPr>
          <w:rFonts w:asciiTheme="minorHAnsi" w:hAnsiTheme="minorHAnsi" w:cstheme="minorHAnsi"/>
          <w:spacing w:val="-9"/>
        </w:rPr>
        <w:t xml:space="preserve"> </w:t>
      </w:r>
      <w:r w:rsidRPr="001416E2">
        <w:rPr>
          <w:rFonts w:asciiTheme="minorHAnsi" w:hAnsiTheme="minorHAnsi" w:cstheme="minorHAnsi"/>
        </w:rPr>
        <w:t>charge</w:t>
      </w:r>
      <w:r w:rsidRPr="001416E2">
        <w:rPr>
          <w:rFonts w:asciiTheme="minorHAnsi" w:hAnsiTheme="minorHAnsi" w:cstheme="minorHAnsi"/>
          <w:spacing w:val="-9"/>
        </w:rPr>
        <w:t xml:space="preserve"> </w:t>
      </w:r>
      <w:r w:rsidRPr="001416E2">
        <w:rPr>
          <w:rFonts w:asciiTheme="minorHAnsi" w:hAnsiTheme="minorHAnsi" w:cstheme="minorHAnsi"/>
        </w:rPr>
        <w:t>contacts</w:t>
      </w:r>
      <w:r w:rsidRPr="001416E2">
        <w:rPr>
          <w:rFonts w:asciiTheme="minorHAnsi" w:hAnsiTheme="minorHAnsi" w:cstheme="minorHAnsi"/>
          <w:spacing w:val="-9"/>
        </w:rPr>
        <w:t xml:space="preserve"> </w:t>
      </w:r>
      <w:r w:rsidRPr="001416E2">
        <w:rPr>
          <w:rFonts w:asciiTheme="minorHAnsi" w:hAnsiTheme="minorHAnsi" w:cstheme="minorHAnsi"/>
        </w:rPr>
        <w:t>the</w:t>
      </w:r>
      <w:r w:rsidRPr="001416E2">
        <w:rPr>
          <w:rFonts w:asciiTheme="minorHAnsi" w:hAnsiTheme="minorHAnsi" w:cstheme="minorHAnsi"/>
          <w:spacing w:val="-9"/>
        </w:rPr>
        <w:t xml:space="preserve"> </w:t>
      </w:r>
      <w:r w:rsidRPr="001416E2">
        <w:rPr>
          <w:rFonts w:asciiTheme="minorHAnsi" w:hAnsiTheme="minorHAnsi" w:cstheme="minorHAnsi"/>
        </w:rPr>
        <w:t>management</w:t>
      </w:r>
      <w:r w:rsidRPr="001416E2">
        <w:rPr>
          <w:rFonts w:asciiTheme="minorHAnsi" w:hAnsiTheme="minorHAnsi" w:cstheme="minorHAnsi"/>
          <w:spacing w:val="-10"/>
        </w:rPr>
        <w:t xml:space="preserve"> </w:t>
      </w:r>
      <w:r w:rsidRPr="001416E2">
        <w:rPr>
          <w:rFonts w:asciiTheme="minorHAnsi" w:hAnsiTheme="minorHAnsi" w:cstheme="minorHAnsi"/>
        </w:rPr>
        <w:t>who</w:t>
      </w:r>
      <w:r w:rsidRPr="001416E2">
        <w:rPr>
          <w:rFonts w:asciiTheme="minorHAnsi" w:hAnsiTheme="minorHAnsi" w:cstheme="minorHAnsi"/>
          <w:spacing w:val="-9"/>
        </w:rPr>
        <w:t xml:space="preserve"> </w:t>
      </w:r>
      <w:r w:rsidRPr="001416E2">
        <w:rPr>
          <w:rFonts w:asciiTheme="minorHAnsi" w:hAnsiTheme="minorHAnsi" w:cstheme="minorHAnsi"/>
        </w:rPr>
        <w:t>comes</w:t>
      </w:r>
      <w:r w:rsidRPr="001416E2">
        <w:rPr>
          <w:rFonts w:asciiTheme="minorHAnsi" w:hAnsiTheme="minorHAnsi" w:cstheme="minorHAnsi"/>
          <w:spacing w:val="-9"/>
        </w:rPr>
        <w:t xml:space="preserve"> </w:t>
      </w:r>
      <w:r w:rsidRPr="001416E2">
        <w:rPr>
          <w:rFonts w:asciiTheme="minorHAnsi" w:hAnsiTheme="minorHAnsi" w:cstheme="minorHAnsi"/>
        </w:rPr>
        <w:t>down</w:t>
      </w:r>
      <w:r w:rsidRPr="001416E2">
        <w:rPr>
          <w:rFonts w:asciiTheme="minorHAnsi" w:hAnsiTheme="minorHAnsi" w:cstheme="minorHAnsi"/>
          <w:spacing w:val="-9"/>
        </w:rPr>
        <w:t xml:space="preserve"> </w:t>
      </w:r>
      <w:r w:rsidRPr="001416E2">
        <w:rPr>
          <w:rFonts w:asciiTheme="minorHAnsi" w:hAnsiTheme="minorHAnsi" w:cstheme="minorHAnsi"/>
        </w:rPr>
        <w:t>to</w:t>
      </w:r>
      <w:r w:rsidRPr="001416E2">
        <w:rPr>
          <w:rFonts w:asciiTheme="minorHAnsi" w:hAnsiTheme="minorHAnsi" w:cstheme="minorHAnsi"/>
          <w:spacing w:val="-9"/>
        </w:rPr>
        <w:t xml:space="preserve"> </w:t>
      </w:r>
      <w:r w:rsidR="001416E2">
        <w:rPr>
          <w:rFonts w:asciiTheme="minorHAnsi" w:hAnsiTheme="minorHAnsi" w:cstheme="minorHAnsi"/>
        </w:rPr>
        <w:t>the nursery</w:t>
      </w:r>
      <w:r w:rsidRPr="001416E2">
        <w:rPr>
          <w:rFonts w:asciiTheme="minorHAnsi" w:hAnsiTheme="minorHAnsi" w:cstheme="minorHAnsi"/>
        </w:rPr>
        <w:t xml:space="preserve"> as soon as possible.</w:t>
      </w:r>
    </w:p>
    <w:p w14:paraId="7E1CD8CE" w14:textId="77777777" w:rsidR="00360DBF" w:rsidRPr="001416E2" w:rsidRDefault="00360DBF">
      <w:pPr>
        <w:pStyle w:val="BodyText"/>
        <w:spacing w:before="8"/>
        <w:ind w:left="0"/>
        <w:rPr>
          <w:rFonts w:asciiTheme="minorHAnsi" w:hAnsiTheme="minorHAnsi" w:cstheme="minorHAnsi"/>
          <w:sz w:val="22"/>
          <w:szCs w:val="22"/>
        </w:rPr>
      </w:pPr>
    </w:p>
    <w:p w14:paraId="7E1CD8CF" w14:textId="77777777" w:rsidR="00360DBF" w:rsidRPr="001416E2" w:rsidRDefault="00062A25">
      <w:pPr>
        <w:pStyle w:val="Heading1"/>
        <w:rPr>
          <w:rFonts w:asciiTheme="minorHAnsi" w:hAnsiTheme="minorHAnsi" w:cstheme="minorHAnsi"/>
          <w:sz w:val="22"/>
          <w:szCs w:val="22"/>
          <w:u w:val="single"/>
        </w:rPr>
      </w:pPr>
      <w:r w:rsidRPr="001416E2">
        <w:rPr>
          <w:rFonts w:asciiTheme="minorHAnsi" w:hAnsiTheme="minorHAnsi" w:cstheme="minorHAnsi"/>
          <w:sz w:val="22"/>
          <w:szCs w:val="22"/>
          <w:u w:val="single"/>
        </w:rPr>
        <w:t>The investigation</w:t>
      </w:r>
    </w:p>
    <w:p w14:paraId="7E1CD8D0" w14:textId="77777777" w:rsidR="00360DBF" w:rsidRPr="001416E2" w:rsidRDefault="00360DBF">
      <w:pPr>
        <w:pStyle w:val="BodyText"/>
        <w:spacing w:before="10"/>
        <w:ind w:left="0"/>
        <w:rPr>
          <w:rFonts w:asciiTheme="minorHAnsi" w:hAnsiTheme="minorHAnsi" w:cstheme="minorHAnsi"/>
          <w:b/>
          <w:sz w:val="22"/>
          <w:szCs w:val="22"/>
        </w:rPr>
      </w:pPr>
    </w:p>
    <w:p w14:paraId="7E1CD8D1" w14:textId="77777777" w:rsidR="00360DBF" w:rsidRPr="001416E2" w:rsidRDefault="00062A25">
      <w:pPr>
        <w:pStyle w:val="ListParagraph"/>
        <w:numPr>
          <w:ilvl w:val="0"/>
          <w:numId w:val="1"/>
        </w:numPr>
        <w:tabs>
          <w:tab w:val="left" w:pos="470"/>
          <w:tab w:val="left" w:pos="471"/>
        </w:tabs>
        <w:spacing w:line="293" w:lineRule="exact"/>
        <w:ind w:hanging="361"/>
        <w:jc w:val="left"/>
        <w:rPr>
          <w:rFonts w:asciiTheme="minorHAnsi" w:hAnsiTheme="minorHAnsi" w:cstheme="minorHAnsi"/>
        </w:rPr>
      </w:pPr>
      <w:r w:rsidRPr="001416E2">
        <w:rPr>
          <w:rFonts w:asciiTheme="minorHAnsi" w:hAnsiTheme="minorHAnsi" w:cstheme="minorHAnsi"/>
        </w:rPr>
        <w:t>Staff keep calm and do not let the other children become anxious or</w:t>
      </w:r>
      <w:r w:rsidRPr="001416E2">
        <w:rPr>
          <w:rFonts w:asciiTheme="minorHAnsi" w:hAnsiTheme="minorHAnsi" w:cstheme="minorHAnsi"/>
          <w:spacing w:val="-8"/>
        </w:rPr>
        <w:t xml:space="preserve"> </w:t>
      </w:r>
      <w:r w:rsidRPr="001416E2">
        <w:rPr>
          <w:rFonts w:asciiTheme="minorHAnsi" w:hAnsiTheme="minorHAnsi" w:cstheme="minorHAnsi"/>
        </w:rPr>
        <w:t>worried.</w:t>
      </w:r>
    </w:p>
    <w:p w14:paraId="7E1CD8D2" w14:textId="77777777" w:rsidR="00360DBF" w:rsidRPr="001416E2" w:rsidRDefault="00062A25">
      <w:pPr>
        <w:pStyle w:val="ListParagraph"/>
        <w:numPr>
          <w:ilvl w:val="0"/>
          <w:numId w:val="1"/>
        </w:numPr>
        <w:tabs>
          <w:tab w:val="left" w:pos="470"/>
          <w:tab w:val="left" w:pos="471"/>
        </w:tabs>
        <w:ind w:right="647"/>
        <w:jc w:val="left"/>
        <w:rPr>
          <w:rFonts w:asciiTheme="minorHAnsi" w:hAnsiTheme="minorHAnsi" w:cstheme="minorHAnsi"/>
        </w:rPr>
      </w:pPr>
      <w:r w:rsidRPr="001416E2">
        <w:rPr>
          <w:rFonts w:asciiTheme="minorHAnsi" w:hAnsiTheme="minorHAnsi" w:cstheme="minorHAnsi"/>
        </w:rPr>
        <w:t>The manager/committee chairperson carries out a full investigation, taking written statements from all the staff present at the time, or who were on the</w:t>
      </w:r>
      <w:r w:rsidRPr="001416E2">
        <w:rPr>
          <w:rFonts w:asciiTheme="minorHAnsi" w:hAnsiTheme="minorHAnsi" w:cstheme="minorHAnsi"/>
          <w:spacing w:val="-8"/>
        </w:rPr>
        <w:t xml:space="preserve"> </w:t>
      </w:r>
      <w:r w:rsidRPr="001416E2">
        <w:rPr>
          <w:rFonts w:asciiTheme="minorHAnsi" w:hAnsiTheme="minorHAnsi" w:cstheme="minorHAnsi"/>
        </w:rPr>
        <w:t>outing.</w:t>
      </w:r>
    </w:p>
    <w:p w14:paraId="7E1CD8D3" w14:textId="77777777" w:rsidR="00360DBF" w:rsidRPr="001416E2" w:rsidRDefault="00062A25">
      <w:pPr>
        <w:pStyle w:val="ListParagraph"/>
        <w:numPr>
          <w:ilvl w:val="0"/>
          <w:numId w:val="1"/>
        </w:numPr>
        <w:tabs>
          <w:tab w:val="left" w:pos="470"/>
          <w:tab w:val="left" w:pos="471"/>
        </w:tabs>
        <w:spacing w:line="290" w:lineRule="exact"/>
        <w:ind w:hanging="361"/>
        <w:jc w:val="left"/>
        <w:rPr>
          <w:rFonts w:asciiTheme="minorHAnsi" w:hAnsiTheme="minorHAnsi" w:cstheme="minorHAnsi"/>
        </w:rPr>
      </w:pPr>
      <w:r w:rsidRPr="001416E2">
        <w:rPr>
          <w:rFonts w:asciiTheme="minorHAnsi" w:hAnsiTheme="minorHAnsi" w:cstheme="minorHAnsi"/>
        </w:rPr>
        <w:t>The key person/staff writes an incident report</w:t>
      </w:r>
      <w:r w:rsidRPr="001416E2">
        <w:rPr>
          <w:rFonts w:asciiTheme="minorHAnsi" w:hAnsiTheme="minorHAnsi" w:cstheme="minorHAnsi"/>
          <w:spacing w:val="-4"/>
        </w:rPr>
        <w:t xml:space="preserve"> </w:t>
      </w:r>
      <w:r w:rsidRPr="001416E2">
        <w:rPr>
          <w:rFonts w:asciiTheme="minorHAnsi" w:hAnsiTheme="minorHAnsi" w:cstheme="minorHAnsi"/>
        </w:rPr>
        <w:t>detailing:</w:t>
      </w:r>
    </w:p>
    <w:p w14:paraId="7E1CD8D4" w14:textId="2900DE59" w:rsidR="00360DBF" w:rsidRPr="001416E2" w:rsidRDefault="00062A25">
      <w:pPr>
        <w:pStyle w:val="ListParagraph"/>
        <w:numPr>
          <w:ilvl w:val="1"/>
          <w:numId w:val="1"/>
        </w:numPr>
        <w:tabs>
          <w:tab w:val="left" w:pos="830"/>
          <w:tab w:val="left" w:pos="831"/>
        </w:tabs>
        <w:ind w:hanging="361"/>
        <w:jc w:val="left"/>
        <w:rPr>
          <w:rFonts w:asciiTheme="minorHAnsi" w:hAnsiTheme="minorHAnsi" w:cstheme="minorHAnsi"/>
        </w:rPr>
      </w:pPr>
      <w:r w:rsidRPr="001416E2">
        <w:rPr>
          <w:rFonts w:asciiTheme="minorHAnsi" w:hAnsiTheme="minorHAnsi" w:cstheme="minorHAnsi"/>
        </w:rPr>
        <w:t>the date and time of the</w:t>
      </w:r>
      <w:r w:rsidRPr="001416E2">
        <w:rPr>
          <w:rFonts w:asciiTheme="minorHAnsi" w:hAnsiTheme="minorHAnsi" w:cstheme="minorHAnsi"/>
          <w:spacing w:val="-2"/>
        </w:rPr>
        <w:t xml:space="preserve"> </w:t>
      </w:r>
      <w:r w:rsidR="00A50490" w:rsidRPr="001416E2">
        <w:rPr>
          <w:rFonts w:asciiTheme="minorHAnsi" w:hAnsiTheme="minorHAnsi" w:cstheme="minorHAnsi"/>
        </w:rPr>
        <w:t>report.</w:t>
      </w:r>
    </w:p>
    <w:p w14:paraId="7E1CD8D5" w14:textId="073B5061" w:rsidR="00360DBF" w:rsidRPr="001416E2" w:rsidRDefault="00062A25">
      <w:pPr>
        <w:pStyle w:val="ListParagraph"/>
        <w:numPr>
          <w:ilvl w:val="1"/>
          <w:numId w:val="1"/>
        </w:numPr>
        <w:tabs>
          <w:tab w:val="left" w:pos="830"/>
          <w:tab w:val="left" w:pos="831"/>
        </w:tabs>
        <w:spacing w:before="1" w:line="275" w:lineRule="exact"/>
        <w:ind w:hanging="361"/>
        <w:jc w:val="left"/>
        <w:rPr>
          <w:rFonts w:asciiTheme="minorHAnsi" w:hAnsiTheme="minorHAnsi" w:cstheme="minorHAnsi"/>
        </w:rPr>
      </w:pPr>
      <w:r w:rsidRPr="001416E2">
        <w:rPr>
          <w:rFonts w:asciiTheme="minorHAnsi" w:hAnsiTheme="minorHAnsi" w:cstheme="minorHAnsi"/>
        </w:rPr>
        <w:t>what staff/children were in the</w:t>
      </w:r>
      <w:r w:rsidRPr="001416E2">
        <w:rPr>
          <w:rFonts w:asciiTheme="minorHAnsi" w:hAnsiTheme="minorHAnsi" w:cstheme="minorHAnsi"/>
          <w:spacing w:val="-2"/>
        </w:rPr>
        <w:t xml:space="preserve"> </w:t>
      </w:r>
      <w:r w:rsidRPr="001416E2">
        <w:rPr>
          <w:rFonts w:asciiTheme="minorHAnsi" w:hAnsiTheme="minorHAnsi" w:cstheme="minorHAnsi"/>
        </w:rPr>
        <w:t>group/</w:t>
      </w:r>
      <w:r w:rsidR="00A50490" w:rsidRPr="001416E2">
        <w:rPr>
          <w:rFonts w:asciiTheme="minorHAnsi" w:hAnsiTheme="minorHAnsi" w:cstheme="minorHAnsi"/>
        </w:rPr>
        <w:t>outing.</w:t>
      </w:r>
    </w:p>
    <w:p w14:paraId="7E1CD8D6" w14:textId="30AEDC64" w:rsidR="00360DBF" w:rsidRPr="001416E2" w:rsidRDefault="00062A25">
      <w:pPr>
        <w:pStyle w:val="ListParagraph"/>
        <w:numPr>
          <w:ilvl w:val="1"/>
          <w:numId w:val="1"/>
        </w:numPr>
        <w:tabs>
          <w:tab w:val="left" w:pos="830"/>
          <w:tab w:val="left" w:pos="831"/>
        </w:tabs>
        <w:spacing w:line="275" w:lineRule="exact"/>
        <w:ind w:hanging="361"/>
        <w:jc w:val="left"/>
        <w:rPr>
          <w:rFonts w:asciiTheme="minorHAnsi" w:hAnsiTheme="minorHAnsi" w:cstheme="minorHAnsi"/>
        </w:rPr>
      </w:pPr>
      <w:r w:rsidRPr="001416E2">
        <w:rPr>
          <w:rFonts w:asciiTheme="minorHAnsi" w:hAnsiTheme="minorHAnsi" w:cstheme="minorHAnsi"/>
        </w:rPr>
        <w:t>when the child was last seen in the</w:t>
      </w:r>
      <w:r w:rsidRPr="001416E2">
        <w:rPr>
          <w:rFonts w:asciiTheme="minorHAnsi" w:hAnsiTheme="minorHAnsi" w:cstheme="minorHAnsi"/>
          <w:spacing w:val="-2"/>
        </w:rPr>
        <w:t xml:space="preserve"> </w:t>
      </w:r>
      <w:r w:rsidRPr="001416E2">
        <w:rPr>
          <w:rFonts w:asciiTheme="minorHAnsi" w:hAnsiTheme="minorHAnsi" w:cstheme="minorHAnsi"/>
        </w:rPr>
        <w:t>group/</w:t>
      </w:r>
      <w:r w:rsidR="00A50490" w:rsidRPr="001416E2">
        <w:rPr>
          <w:rFonts w:asciiTheme="minorHAnsi" w:hAnsiTheme="minorHAnsi" w:cstheme="minorHAnsi"/>
        </w:rPr>
        <w:t>outing.</w:t>
      </w:r>
    </w:p>
    <w:p w14:paraId="7E1CD8D7" w14:textId="77777777" w:rsidR="00360DBF" w:rsidRPr="001416E2" w:rsidRDefault="00062A25">
      <w:pPr>
        <w:pStyle w:val="ListParagraph"/>
        <w:numPr>
          <w:ilvl w:val="1"/>
          <w:numId w:val="1"/>
        </w:numPr>
        <w:tabs>
          <w:tab w:val="left" w:pos="830"/>
          <w:tab w:val="left" w:pos="831"/>
        </w:tabs>
        <w:spacing w:before="2" w:line="275" w:lineRule="exact"/>
        <w:ind w:hanging="361"/>
        <w:jc w:val="left"/>
        <w:rPr>
          <w:rFonts w:asciiTheme="minorHAnsi" w:hAnsiTheme="minorHAnsi" w:cstheme="minorHAnsi"/>
        </w:rPr>
      </w:pPr>
      <w:r w:rsidRPr="001416E2">
        <w:rPr>
          <w:rFonts w:asciiTheme="minorHAnsi" w:hAnsiTheme="minorHAnsi" w:cstheme="minorHAnsi"/>
        </w:rPr>
        <w:t>what has taken place in the group/outing since then;</w:t>
      </w:r>
      <w:r w:rsidRPr="001416E2">
        <w:rPr>
          <w:rFonts w:asciiTheme="minorHAnsi" w:hAnsiTheme="minorHAnsi" w:cstheme="minorHAnsi"/>
          <w:spacing w:val="-2"/>
        </w:rPr>
        <w:t xml:space="preserve"> </w:t>
      </w:r>
      <w:r w:rsidRPr="001416E2">
        <w:rPr>
          <w:rFonts w:asciiTheme="minorHAnsi" w:hAnsiTheme="minorHAnsi" w:cstheme="minorHAnsi"/>
        </w:rPr>
        <w:t>and</w:t>
      </w:r>
    </w:p>
    <w:p w14:paraId="7E1CD8D8" w14:textId="77777777" w:rsidR="00360DBF" w:rsidRPr="001416E2" w:rsidRDefault="00062A25">
      <w:pPr>
        <w:pStyle w:val="ListParagraph"/>
        <w:numPr>
          <w:ilvl w:val="1"/>
          <w:numId w:val="1"/>
        </w:numPr>
        <w:tabs>
          <w:tab w:val="left" w:pos="830"/>
          <w:tab w:val="left" w:pos="831"/>
        </w:tabs>
        <w:spacing w:line="275" w:lineRule="exact"/>
        <w:ind w:hanging="361"/>
        <w:jc w:val="left"/>
        <w:rPr>
          <w:rFonts w:asciiTheme="minorHAnsi" w:hAnsiTheme="minorHAnsi" w:cstheme="minorHAnsi"/>
        </w:rPr>
      </w:pPr>
      <w:r w:rsidRPr="001416E2">
        <w:rPr>
          <w:rFonts w:asciiTheme="minorHAnsi" w:hAnsiTheme="minorHAnsi" w:cstheme="minorHAnsi"/>
        </w:rPr>
        <w:t>the time it is estimated that the child went</w:t>
      </w:r>
      <w:r w:rsidRPr="001416E2">
        <w:rPr>
          <w:rFonts w:asciiTheme="minorHAnsi" w:hAnsiTheme="minorHAnsi" w:cstheme="minorHAnsi"/>
          <w:spacing w:val="-4"/>
        </w:rPr>
        <w:t xml:space="preserve"> </w:t>
      </w:r>
      <w:r w:rsidRPr="001416E2">
        <w:rPr>
          <w:rFonts w:asciiTheme="minorHAnsi" w:hAnsiTheme="minorHAnsi" w:cstheme="minorHAnsi"/>
        </w:rPr>
        <w:t>missing.</w:t>
      </w:r>
    </w:p>
    <w:p w14:paraId="7E1CD8D9" w14:textId="77777777" w:rsidR="00360DBF" w:rsidRPr="001416E2" w:rsidRDefault="00062A25">
      <w:pPr>
        <w:pStyle w:val="ListParagraph"/>
        <w:numPr>
          <w:ilvl w:val="0"/>
          <w:numId w:val="1"/>
        </w:numPr>
        <w:tabs>
          <w:tab w:val="left" w:pos="531"/>
        </w:tabs>
        <w:spacing w:line="293" w:lineRule="exact"/>
        <w:ind w:left="530" w:hanging="361"/>
        <w:rPr>
          <w:rFonts w:asciiTheme="minorHAnsi" w:hAnsiTheme="minorHAnsi" w:cstheme="minorHAnsi"/>
        </w:rPr>
      </w:pPr>
      <w:r w:rsidRPr="001416E2">
        <w:rPr>
          <w:rFonts w:asciiTheme="minorHAnsi" w:hAnsiTheme="minorHAnsi" w:cstheme="minorHAnsi"/>
        </w:rPr>
        <w:t>A conclusion is drawn as to how the breach of security</w:t>
      </w:r>
      <w:r w:rsidRPr="001416E2">
        <w:rPr>
          <w:rFonts w:asciiTheme="minorHAnsi" w:hAnsiTheme="minorHAnsi" w:cstheme="minorHAnsi"/>
          <w:spacing w:val="-1"/>
        </w:rPr>
        <w:t xml:space="preserve"> </w:t>
      </w:r>
      <w:r w:rsidRPr="001416E2">
        <w:rPr>
          <w:rFonts w:asciiTheme="minorHAnsi" w:hAnsiTheme="minorHAnsi" w:cstheme="minorHAnsi"/>
        </w:rPr>
        <w:t>happened.</w:t>
      </w:r>
    </w:p>
    <w:p w14:paraId="7E1CD8DA" w14:textId="77777777" w:rsidR="00360DBF" w:rsidRPr="001416E2" w:rsidRDefault="00062A25">
      <w:pPr>
        <w:pStyle w:val="ListParagraph"/>
        <w:numPr>
          <w:ilvl w:val="0"/>
          <w:numId w:val="1"/>
        </w:numPr>
        <w:tabs>
          <w:tab w:val="left" w:pos="531"/>
        </w:tabs>
        <w:spacing w:before="2" w:line="237" w:lineRule="auto"/>
        <w:ind w:left="530" w:right="646"/>
        <w:rPr>
          <w:rFonts w:asciiTheme="minorHAnsi" w:hAnsiTheme="minorHAnsi" w:cstheme="minorHAnsi"/>
        </w:rPr>
      </w:pPr>
      <w:r w:rsidRPr="001416E2">
        <w:rPr>
          <w:rFonts w:asciiTheme="minorHAnsi" w:hAnsiTheme="minorHAnsi" w:cstheme="minorHAnsi"/>
        </w:rPr>
        <w:t>If</w:t>
      </w:r>
      <w:r w:rsidRPr="001416E2">
        <w:rPr>
          <w:rFonts w:asciiTheme="minorHAnsi" w:hAnsiTheme="minorHAnsi" w:cstheme="minorHAnsi"/>
          <w:spacing w:val="-4"/>
        </w:rPr>
        <w:t xml:space="preserve"> </w:t>
      </w:r>
      <w:r w:rsidRPr="001416E2">
        <w:rPr>
          <w:rFonts w:asciiTheme="minorHAnsi" w:hAnsiTheme="minorHAnsi" w:cstheme="minorHAnsi"/>
        </w:rPr>
        <w:t>the</w:t>
      </w:r>
      <w:r w:rsidRPr="001416E2">
        <w:rPr>
          <w:rFonts w:asciiTheme="minorHAnsi" w:hAnsiTheme="minorHAnsi" w:cstheme="minorHAnsi"/>
          <w:spacing w:val="-4"/>
        </w:rPr>
        <w:t xml:space="preserve"> </w:t>
      </w:r>
      <w:r w:rsidRPr="001416E2">
        <w:rPr>
          <w:rFonts w:asciiTheme="minorHAnsi" w:hAnsiTheme="minorHAnsi" w:cstheme="minorHAnsi"/>
        </w:rPr>
        <w:t>incident</w:t>
      </w:r>
      <w:r w:rsidRPr="001416E2">
        <w:rPr>
          <w:rFonts w:asciiTheme="minorHAnsi" w:hAnsiTheme="minorHAnsi" w:cstheme="minorHAnsi"/>
          <w:spacing w:val="-4"/>
        </w:rPr>
        <w:t xml:space="preserve"> </w:t>
      </w:r>
      <w:r w:rsidRPr="001416E2">
        <w:rPr>
          <w:rFonts w:asciiTheme="minorHAnsi" w:hAnsiTheme="minorHAnsi" w:cstheme="minorHAnsi"/>
        </w:rPr>
        <w:t>warrants</w:t>
      </w:r>
      <w:r w:rsidRPr="001416E2">
        <w:rPr>
          <w:rFonts w:asciiTheme="minorHAnsi" w:hAnsiTheme="minorHAnsi" w:cstheme="minorHAnsi"/>
          <w:spacing w:val="-4"/>
        </w:rPr>
        <w:t xml:space="preserve"> </w:t>
      </w:r>
      <w:r w:rsidRPr="001416E2">
        <w:rPr>
          <w:rFonts w:asciiTheme="minorHAnsi" w:hAnsiTheme="minorHAnsi" w:cstheme="minorHAnsi"/>
        </w:rPr>
        <w:t>a</w:t>
      </w:r>
      <w:r w:rsidRPr="001416E2">
        <w:rPr>
          <w:rFonts w:asciiTheme="minorHAnsi" w:hAnsiTheme="minorHAnsi" w:cstheme="minorHAnsi"/>
          <w:spacing w:val="-4"/>
        </w:rPr>
        <w:t xml:space="preserve"> </w:t>
      </w:r>
      <w:r w:rsidRPr="001416E2">
        <w:rPr>
          <w:rFonts w:asciiTheme="minorHAnsi" w:hAnsiTheme="minorHAnsi" w:cstheme="minorHAnsi"/>
        </w:rPr>
        <w:t>police</w:t>
      </w:r>
      <w:r w:rsidRPr="001416E2">
        <w:rPr>
          <w:rFonts w:asciiTheme="minorHAnsi" w:hAnsiTheme="minorHAnsi" w:cstheme="minorHAnsi"/>
          <w:spacing w:val="-4"/>
        </w:rPr>
        <w:t xml:space="preserve"> </w:t>
      </w:r>
      <w:r w:rsidRPr="001416E2">
        <w:rPr>
          <w:rFonts w:asciiTheme="minorHAnsi" w:hAnsiTheme="minorHAnsi" w:cstheme="minorHAnsi"/>
        </w:rPr>
        <w:t>investigation</w:t>
      </w:r>
      <w:r w:rsidRPr="001416E2">
        <w:rPr>
          <w:rFonts w:asciiTheme="minorHAnsi" w:hAnsiTheme="minorHAnsi" w:cstheme="minorHAnsi"/>
          <w:spacing w:val="-4"/>
        </w:rPr>
        <w:t xml:space="preserve"> </w:t>
      </w:r>
      <w:r w:rsidRPr="001416E2">
        <w:rPr>
          <w:rFonts w:asciiTheme="minorHAnsi" w:hAnsiTheme="minorHAnsi" w:cstheme="minorHAnsi"/>
        </w:rPr>
        <w:t>all</w:t>
      </w:r>
      <w:r w:rsidRPr="001416E2">
        <w:rPr>
          <w:rFonts w:asciiTheme="minorHAnsi" w:hAnsiTheme="minorHAnsi" w:cstheme="minorHAnsi"/>
          <w:spacing w:val="-4"/>
        </w:rPr>
        <w:t xml:space="preserve"> </w:t>
      </w:r>
      <w:r w:rsidRPr="001416E2">
        <w:rPr>
          <w:rFonts w:asciiTheme="minorHAnsi" w:hAnsiTheme="minorHAnsi" w:cstheme="minorHAnsi"/>
        </w:rPr>
        <w:t>staff</w:t>
      </w:r>
      <w:r w:rsidRPr="001416E2">
        <w:rPr>
          <w:rFonts w:asciiTheme="minorHAnsi" w:hAnsiTheme="minorHAnsi" w:cstheme="minorHAnsi"/>
          <w:spacing w:val="-4"/>
        </w:rPr>
        <w:t xml:space="preserve"> </w:t>
      </w:r>
      <w:r w:rsidRPr="001416E2">
        <w:rPr>
          <w:rFonts w:asciiTheme="minorHAnsi" w:hAnsiTheme="minorHAnsi" w:cstheme="minorHAnsi"/>
        </w:rPr>
        <w:t>co-operate</w:t>
      </w:r>
      <w:r w:rsidRPr="001416E2">
        <w:rPr>
          <w:rFonts w:asciiTheme="minorHAnsi" w:hAnsiTheme="minorHAnsi" w:cstheme="minorHAnsi"/>
          <w:spacing w:val="-4"/>
        </w:rPr>
        <w:t xml:space="preserve"> </w:t>
      </w:r>
      <w:r w:rsidRPr="001416E2">
        <w:rPr>
          <w:rFonts w:asciiTheme="minorHAnsi" w:hAnsiTheme="minorHAnsi" w:cstheme="minorHAnsi"/>
        </w:rPr>
        <w:t>fully.</w:t>
      </w:r>
      <w:r w:rsidRPr="001416E2">
        <w:rPr>
          <w:rFonts w:asciiTheme="minorHAnsi" w:hAnsiTheme="minorHAnsi" w:cstheme="minorHAnsi"/>
          <w:spacing w:val="-5"/>
        </w:rPr>
        <w:t xml:space="preserve"> </w:t>
      </w:r>
      <w:r w:rsidRPr="001416E2">
        <w:rPr>
          <w:rFonts w:asciiTheme="minorHAnsi" w:hAnsiTheme="minorHAnsi" w:cstheme="minorHAnsi"/>
        </w:rPr>
        <w:t>In</w:t>
      </w:r>
      <w:r w:rsidRPr="001416E2">
        <w:rPr>
          <w:rFonts w:asciiTheme="minorHAnsi" w:hAnsiTheme="minorHAnsi" w:cstheme="minorHAnsi"/>
          <w:spacing w:val="-4"/>
        </w:rPr>
        <w:t xml:space="preserve"> </w:t>
      </w:r>
      <w:r w:rsidRPr="001416E2">
        <w:rPr>
          <w:rFonts w:asciiTheme="minorHAnsi" w:hAnsiTheme="minorHAnsi" w:cstheme="minorHAnsi"/>
        </w:rPr>
        <w:t>this</w:t>
      </w:r>
      <w:r w:rsidRPr="001416E2">
        <w:rPr>
          <w:rFonts w:asciiTheme="minorHAnsi" w:hAnsiTheme="minorHAnsi" w:cstheme="minorHAnsi"/>
          <w:spacing w:val="-4"/>
        </w:rPr>
        <w:t xml:space="preserve"> </w:t>
      </w:r>
      <w:r w:rsidRPr="001416E2">
        <w:rPr>
          <w:rFonts w:asciiTheme="minorHAnsi" w:hAnsiTheme="minorHAnsi" w:cstheme="minorHAnsi"/>
          <w:spacing w:val="-3"/>
        </w:rPr>
        <w:t xml:space="preserve">case, </w:t>
      </w:r>
      <w:r w:rsidRPr="001416E2">
        <w:rPr>
          <w:rFonts w:asciiTheme="minorHAnsi" w:hAnsiTheme="minorHAnsi" w:cstheme="minorHAnsi"/>
        </w:rPr>
        <w:t xml:space="preserve">the police will handle all aspects of the investigation, including interviewing </w:t>
      </w:r>
      <w:r w:rsidRPr="001416E2">
        <w:rPr>
          <w:rFonts w:asciiTheme="minorHAnsi" w:hAnsiTheme="minorHAnsi" w:cstheme="minorHAnsi"/>
          <w:spacing w:val="-4"/>
        </w:rPr>
        <w:t>staff.</w:t>
      </w:r>
      <w:r w:rsidRPr="001416E2">
        <w:rPr>
          <w:rFonts w:asciiTheme="minorHAnsi" w:hAnsiTheme="minorHAnsi" w:cstheme="minorHAnsi"/>
          <w:spacing w:val="58"/>
        </w:rPr>
        <w:t xml:space="preserve"> </w:t>
      </w:r>
      <w:r w:rsidRPr="001416E2">
        <w:rPr>
          <w:rFonts w:asciiTheme="minorHAnsi" w:hAnsiTheme="minorHAnsi" w:cstheme="minorHAnsi"/>
        </w:rPr>
        <w:t xml:space="preserve">Children’s Social Care may be involved if it seems likely that there is a </w:t>
      </w:r>
      <w:r w:rsidRPr="001416E2">
        <w:rPr>
          <w:rFonts w:asciiTheme="minorHAnsi" w:hAnsiTheme="minorHAnsi" w:cstheme="minorHAnsi"/>
          <w:spacing w:val="-3"/>
        </w:rPr>
        <w:t xml:space="preserve">child </w:t>
      </w:r>
      <w:r w:rsidRPr="001416E2">
        <w:rPr>
          <w:rFonts w:asciiTheme="minorHAnsi" w:hAnsiTheme="minorHAnsi" w:cstheme="minorHAnsi"/>
        </w:rPr>
        <w:t>protection issue to</w:t>
      </w:r>
      <w:r w:rsidRPr="001416E2">
        <w:rPr>
          <w:rFonts w:asciiTheme="minorHAnsi" w:hAnsiTheme="minorHAnsi" w:cstheme="minorHAnsi"/>
          <w:spacing w:val="-1"/>
        </w:rPr>
        <w:t xml:space="preserve"> </w:t>
      </w:r>
      <w:r w:rsidRPr="001416E2">
        <w:rPr>
          <w:rFonts w:asciiTheme="minorHAnsi" w:hAnsiTheme="minorHAnsi" w:cstheme="minorHAnsi"/>
        </w:rPr>
        <w:t>address.</w:t>
      </w:r>
    </w:p>
    <w:p w14:paraId="7E1CD8DB" w14:textId="77777777" w:rsidR="00360DBF" w:rsidRPr="001416E2" w:rsidRDefault="00062A25">
      <w:pPr>
        <w:pStyle w:val="ListParagraph"/>
        <w:numPr>
          <w:ilvl w:val="0"/>
          <w:numId w:val="1"/>
        </w:numPr>
        <w:tabs>
          <w:tab w:val="left" w:pos="531"/>
        </w:tabs>
        <w:spacing w:before="5"/>
        <w:ind w:left="530" w:right="646"/>
        <w:rPr>
          <w:rFonts w:asciiTheme="minorHAnsi" w:hAnsiTheme="minorHAnsi" w:cstheme="minorHAnsi"/>
        </w:rPr>
      </w:pPr>
      <w:r w:rsidRPr="001416E2">
        <w:rPr>
          <w:rFonts w:asciiTheme="minorHAnsi" w:hAnsiTheme="minorHAnsi" w:cstheme="minorHAnsi"/>
        </w:rPr>
        <w:t xml:space="preserve">The incident is reported under RIDDOR arrangements and is recorded in </w:t>
      </w:r>
      <w:r w:rsidRPr="001416E2">
        <w:rPr>
          <w:rFonts w:asciiTheme="minorHAnsi" w:hAnsiTheme="minorHAnsi" w:cstheme="minorHAnsi"/>
          <w:spacing w:val="-5"/>
        </w:rPr>
        <w:t xml:space="preserve">the </w:t>
      </w:r>
      <w:r w:rsidRPr="001416E2">
        <w:rPr>
          <w:rFonts w:asciiTheme="minorHAnsi" w:hAnsiTheme="minorHAnsi" w:cstheme="minorHAnsi"/>
        </w:rPr>
        <w:t>incident book; the local authority health and safety officer may want to</w:t>
      </w:r>
      <w:r w:rsidRPr="001416E2">
        <w:rPr>
          <w:rFonts w:asciiTheme="minorHAnsi" w:hAnsiTheme="minorHAnsi" w:cstheme="minorHAnsi"/>
          <w:spacing w:val="-22"/>
        </w:rPr>
        <w:t xml:space="preserve"> </w:t>
      </w:r>
      <w:r w:rsidRPr="001416E2">
        <w:rPr>
          <w:rFonts w:asciiTheme="minorHAnsi" w:hAnsiTheme="minorHAnsi" w:cstheme="minorHAnsi"/>
        </w:rPr>
        <w:t>investigate and will decide if there is a case for</w:t>
      </w:r>
      <w:r w:rsidRPr="001416E2">
        <w:rPr>
          <w:rFonts w:asciiTheme="minorHAnsi" w:hAnsiTheme="minorHAnsi" w:cstheme="minorHAnsi"/>
          <w:spacing w:val="-2"/>
        </w:rPr>
        <w:t xml:space="preserve"> </w:t>
      </w:r>
      <w:r w:rsidRPr="001416E2">
        <w:rPr>
          <w:rFonts w:asciiTheme="minorHAnsi" w:hAnsiTheme="minorHAnsi" w:cstheme="minorHAnsi"/>
        </w:rPr>
        <w:t>prosecution.</w:t>
      </w:r>
    </w:p>
    <w:p w14:paraId="7E1CD8DC" w14:textId="77777777" w:rsidR="00360DBF" w:rsidRPr="001416E2" w:rsidRDefault="00062A25">
      <w:pPr>
        <w:pStyle w:val="ListParagraph"/>
        <w:numPr>
          <w:ilvl w:val="0"/>
          <w:numId w:val="1"/>
        </w:numPr>
        <w:tabs>
          <w:tab w:val="left" w:pos="531"/>
        </w:tabs>
        <w:spacing w:line="292" w:lineRule="exact"/>
        <w:ind w:left="530" w:hanging="361"/>
        <w:rPr>
          <w:rFonts w:asciiTheme="minorHAnsi" w:hAnsiTheme="minorHAnsi" w:cstheme="minorHAnsi"/>
          <w:b/>
          <w:bCs/>
        </w:rPr>
      </w:pPr>
      <w:r w:rsidRPr="001416E2">
        <w:rPr>
          <w:rFonts w:asciiTheme="minorHAnsi" w:hAnsiTheme="minorHAnsi" w:cstheme="minorHAnsi"/>
          <w:b/>
          <w:bCs/>
        </w:rPr>
        <w:t>OFSTED is</w:t>
      </w:r>
      <w:r w:rsidRPr="001416E2">
        <w:rPr>
          <w:rFonts w:asciiTheme="minorHAnsi" w:hAnsiTheme="minorHAnsi" w:cstheme="minorHAnsi"/>
          <w:b/>
          <w:bCs/>
          <w:spacing w:val="-1"/>
        </w:rPr>
        <w:t xml:space="preserve"> </w:t>
      </w:r>
      <w:r w:rsidRPr="001416E2">
        <w:rPr>
          <w:rFonts w:asciiTheme="minorHAnsi" w:hAnsiTheme="minorHAnsi" w:cstheme="minorHAnsi"/>
          <w:b/>
          <w:bCs/>
        </w:rPr>
        <w:t>informed.</w:t>
      </w:r>
    </w:p>
    <w:p w14:paraId="7E1CD8DD" w14:textId="77777777" w:rsidR="00360DBF" w:rsidRPr="001416E2" w:rsidRDefault="00062A25">
      <w:pPr>
        <w:pStyle w:val="ListParagraph"/>
        <w:numPr>
          <w:ilvl w:val="0"/>
          <w:numId w:val="1"/>
        </w:numPr>
        <w:tabs>
          <w:tab w:val="left" w:pos="531"/>
        </w:tabs>
        <w:spacing w:line="293" w:lineRule="exact"/>
        <w:ind w:left="530" w:hanging="361"/>
        <w:rPr>
          <w:rFonts w:asciiTheme="minorHAnsi" w:hAnsiTheme="minorHAnsi" w:cstheme="minorHAnsi"/>
        </w:rPr>
      </w:pPr>
      <w:r w:rsidRPr="001416E2">
        <w:rPr>
          <w:rFonts w:asciiTheme="minorHAnsi" w:hAnsiTheme="minorHAnsi" w:cstheme="minorHAnsi"/>
        </w:rPr>
        <w:t>The Insurance provider is</w:t>
      </w:r>
      <w:r w:rsidRPr="001416E2">
        <w:rPr>
          <w:rFonts w:asciiTheme="minorHAnsi" w:hAnsiTheme="minorHAnsi" w:cstheme="minorHAnsi"/>
          <w:spacing w:val="-1"/>
        </w:rPr>
        <w:t xml:space="preserve"> </w:t>
      </w:r>
      <w:r w:rsidRPr="001416E2">
        <w:rPr>
          <w:rFonts w:asciiTheme="minorHAnsi" w:hAnsiTheme="minorHAnsi" w:cstheme="minorHAnsi"/>
        </w:rPr>
        <w:t>informed.</w:t>
      </w:r>
    </w:p>
    <w:p w14:paraId="7E1CD8DE" w14:textId="77777777" w:rsidR="00360DBF" w:rsidRPr="001416E2" w:rsidRDefault="00360DBF">
      <w:pPr>
        <w:pStyle w:val="BodyText"/>
        <w:spacing w:before="9"/>
        <w:ind w:left="0"/>
        <w:rPr>
          <w:rFonts w:asciiTheme="minorHAnsi" w:hAnsiTheme="minorHAnsi" w:cstheme="minorHAnsi"/>
          <w:sz w:val="22"/>
          <w:szCs w:val="22"/>
        </w:rPr>
      </w:pPr>
    </w:p>
    <w:p w14:paraId="7E1CD8DF" w14:textId="77777777" w:rsidR="00360DBF" w:rsidRPr="001416E2" w:rsidRDefault="00062A25">
      <w:pPr>
        <w:pStyle w:val="Heading1"/>
        <w:spacing w:before="1"/>
        <w:rPr>
          <w:rFonts w:asciiTheme="minorHAnsi" w:hAnsiTheme="minorHAnsi" w:cstheme="minorHAnsi"/>
          <w:sz w:val="22"/>
          <w:szCs w:val="22"/>
          <w:u w:val="single"/>
        </w:rPr>
      </w:pPr>
      <w:r w:rsidRPr="001416E2">
        <w:rPr>
          <w:rFonts w:asciiTheme="minorHAnsi" w:hAnsiTheme="minorHAnsi" w:cstheme="minorHAnsi"/>
          <w:sz w:val="22"/>
          <w:szCs w:val="22"/>
          <w:u w:val="single"/>
        </w:rPr>
        <w:t>Managing people</w:t>
      </w:r>
    </w:p>
    <w:p w14:paraId="7E1CD8E0" w14:textId="77777777" w:rsidR="00360DBF" w:rsidRPr="001416E2" w:rsidRDefault="00360DBF">
      <w:pPr>
        <w:pStyle w:val="BodyText"/>
        <w:spacing w:before="9"/>
        <w:ind w:left="0"/>
        <w:rPr>
          <w:rFonts w:asciiTheme="minorHAnsi" w:hAnsiTheme="minorHAnsi" w:cstheme="minorHAnsi"/>
          <w:b/>
          <w:sz w:val="22"/>
          <w:szCs w:val="22"/>
        </w:rPr>
      </w:pPr>
    </w:p>
    <w:p w14:paraId="7E1CD8E1" w14:textId="77777777" w:rsidR="00360DBF" w:rsidRPr="001416E2" w:rsidRDefault="00062A25">
      <w:pPr>
        <w:pStyle w:val="ListParagraph"/>
        <w:numPr>
          <w:ilvl w:val="0"/>
          <w:numId w:val="1"/>
        </w:numPr>
        <w:tabs>
          <w:tab w:val="left" w:pos="471"/>
        </w:tabs>
        <w:spacing w:line="293" w:lineRule="exact"/>
        <w:ind w:hanging="361"/>
        <w:rPr>
          <w:rFonts w:asciiTheme="minorHAnsi" w:hAnsiTheme="minorHAnsi" w:cstheme="minorHAnsi"/>
        </w:rPr>
      </w:pPr>
      <w:r w:rsidRPr="001416E2">
        <w:rPr>
          <w:rFonts w:asciiTheme="minorHAnsi" w:hAnsiTheme="minorHAnsi" w:cstheme="minorHAnsi"/>
        </w:rPr>
        <w:t>Part of managing the incident is to try and keep everyone as calm as</w:t>
      </w:r>
      <w:r w:rsidRPr="001416E2">
        <w:rPr>
          <w:rFonts w:asciiTheme="minorHAnsi" w:hAnsiTheme="minorHAnsi" w:cstheme="minorHAnsi"/>
          <w:spacing w:val="-4"/>
        </w:rPr>
        <w:t xml:space="preserve"> </w:t>
      </w:r>
      <w:r w:rsidRPr="001416E2">
        <w:rPr>
          <w:rFonts w:asciiTheme="minorHAnsi" w:hAnsiTheme="minorHAnsi" w:cstheme="minorHAnsi"/>
        </w:rPr>
        <w:t>possible.</w:t>
      </w:r>
    </w:p>
    <w:p w14:paraId="7E1CD8E2" w14:textId="77777777" w:rsidR="00360DBF" w:rsidRPr="001416E2" w:rsidRDefault="00062A25">
      <w:pPr>
        <w:pStyle w:val="ListParagraph"/>
        <w:numPr>
          <w:ilvl w:val="0"/>
          <w:numId w:val="1"/>
        </w:numPr>
        <w:tabs>
          <w:tab w:val="left" w:pos="471"/>
        </w:tabs>
        <w:ind w:right="646"/>
        <w:rPr>
          <w:rFonts w:asciiTheme="minorHAnsi" w:hAnsiTheme="minorHAnsi" w:cstheme="minorHAnsi"/>
        </w:rPr>
      </w:pPr>
      <w:r w:rsidRPr="001416E2">
        <w:rPr>
          <w:rFonts w:asciiTheme="minorHAnsi" w:hAnsiTheme="minorHAnsi" w:cstheme="minorHAnsi"/>
        </w:rPr>
        <w:t>Staff</w:t>
      </w:r>
      <w:r w:rsidRPr="001416E2">
        <w:rPr>
          <w:rFonts w:asciiTheme="minorHAnsi" w:hAnsiTheme="minorHAnsi" w:cstheme="minorHAnsi"/>
          <w:spacing w:val="-10"/>
        </w:rPr>
        <w:t xml:space="preserve"> </w:t>
      </w:r>
      <w:r w:rsidRPr="001416E2">
        <w:rPr>
          <w:rFonts w:asciiTheme="minorHAnsi" w:hAnsiTheme="minorHAnsi" w:cstheme="minorHAnsi"/>
        </w:rPr>
        <w:t>will</w:t>
      </w:r>
      <w:r w:rsidRPr="001416E2">
        <w:rPr>
          <w:rFonts w:asciiTheme="minorHAnsi" w:hAnsiTheme="minorHAnsi" w:cstheme="minorHAnsi"/>
          <w:spacing w:val="-10"/>
        </w:rPr>
        <w:t xml:space="preserve"> </w:t>
      </w:r>
      <w:r w:rsidRPr="001416E2">
        <w:rPr>
          <w:rFonts w:asciiTheme="minorHAnsi" w:hAnsiTheme="minorHAnsi" w:cstheme="minorHAnsi"/>
        </w:rPr>
        <w:t>feel</w:t>
      </w:r>
      <w:r w:rsidRPr="001416E2">
        <w:rPr>
          <w:rFonts w:asciiTheme="minorHAnsi" w:hAnsiTheme="minorHAnsi" w:cstheme="minorHAnsi"/>
          <w:spacing w:val="-10"/>
        </w:rPr>
        <w:t xml:space="preserve"> </w:t>
      </w:r>
      <w:r w:rsidRPr="001416E2">
        <w:rPr>
          <w:rFonts w:asciiTheme="minorHAnsi" w:hAnsiTheme="minorHAnsi" w:cstheme="minorHAnsi"/>
        </w:rPr>
        <w:t>worried</w:t>
      </w:r>
      <w:r w:rsidRPr="001416E2">
        <w:rPr>
          <w:rFonts w:asciiTheme="minorHAnsi" w:hAnsiTheme="minorHAnsi" w:cstheme="minorHAnsi"/>
          <w:spacing w:val="-9"/>
        </w:rPr>
        <w:t xml:space="preserve"> </w:t>
      </w:r>
      <w:r w:rsidRPr="001416E2">
        <w:rPr>
          <w:rFonts w:asciiTheme="minorHAnsi" w:hAnsiTheme="minorHAnsi" w:cstheme="minorHAnsi"/>
        </w:rPr>
        <w:t>about</w:t>
      </w:r>
      <w:r w:rsidRPr="001416E2">
        <w:rPr>
          <w:rFonts w:asciiTheme="minorHAnsi" w:hAnsiTheme="minorHAnsi" w:cstheme="minorHAnsi"/>
          <w:spacing w:val="-10"/>
        </w:rPr>
        <w:t xml:space="preserve"> </w:t>
      </w:r>
      <w:r w:rsidRPr="001416E2">
        <w:rPr>
          <w:rFonts w:asciiTheme="minorHAnsi" w:hAnsiTheme="minorHAnsi" w:cstheme="minorHAnsi"/>
        </w:rPr>
        <w:t>the</w:t>
      </w:r>
      <w:r w:rsidRPr="001416E2">
        <w:rPr>
          <w:rFonts w:asciiTheme="minorHAnsi" w:hAnsiTheme="minorHAnsi" w:cstheme="minorHAnsi"/>
          <w:spacing w:val="-10"/>
        </w:rPr>
        <w:t xml:space="preserve"> </w:t>
      </w:r>
      <w:r w:rsidRPr="001416E2">
        <w:rPr>
          <w:rFonts w:asciiTheme="minorHAnsi" w:hAnsiTheme="minorHAnsi" w:cstheme="minorHAnsi"/>
        </w:rPr>
        <w:t>child,</w:t>
      </w:r>
      <w:r w:rsidRPr="001416E2">
        <w:rPr>
          <w:rFonts w:asciiTheme="minorHAnsi" w:hAnsiTheme="minorHAnsi" w:cstheme="minorHAnsi"/>
          <w:spacing w:val="-10"/>
        </w:rPr>
        <w:t xml:space="preserve"> </w:t>
      </w:r>
      <w:r w:rsidRPr="001416E2">
        <w:rPr>
          <w:rFonts w:asciiTheme="minorHAnsi" w:hAnsiTheme="minorHAnsi" w:cstheme="minorHAnsi"/>
        </w:rPr>
        <w:t>especially</w:t>
      </w:r>
      <w:r w:rsidRPr="001416E2">
        <w:rPr>
          <w:rFonts w:asciiTheme="minorHAnsi" w:hAnsiTheme="minorHAnsi" w:cstheme="minorHAnsi"/>
          <w:spacing w:val="-9"/>
        </w:rPr>
        <w:t xml:space="preserve"> </w:t>
      </w:r>
      <w:r w:rsidRPr="001416E2">
        <w:rPr>
          <w:rFonts w:asciiTheme="minorHAnsi" w:hAnsiTheme="minorHAnsi" w:cstheme="minorHAnsi"/>
        </w:rPr>
        <w:t>the</w:t>
      </w:r>
      <w:r w:rsidRPr="001416E2">
        <w:rPr>
          <w:rFonts w:asciiTheme="minorHAnsi" w:hAnsiTheme="minorHAnsi" w:cstheme="minorHAnsi"/>
          <w:spacing w:val="-10"/>
        </w:rPr>
        <w:t xml:space="preserve"> </w:t>
      </w:r>
      <w:r w:rsidRPr="001416E2">
        <w:rPr>
          <w:rFonts w:asciiTheme="minorHAnsi" w:hAnsiTheme="minorHAnsi" w:cstheme="minorHAnsi"/>
        </w:rPr>
        <w:t>key</w:t>
      </w:r>
      <w:r w:rsidRPr="001416E2">
        <w:rPr>
          <w:rFonts w:asciiTheme="minorHAnsi" w:hAnsiTheme="minorHAnsi" w:cstheme="minorHAnsi"/>
          <w:spacing w:val="-10"/>
        </w:rPr>
        <w:t xml:space="preserve"> </w:t>
      </w:r>
      <w:r w:rsidRPr="001416E2">
        <w:rPr>
          <w:rFonts w:asciiTheme="minorHAnsi" w:hAnsiTheme="minorHAnsi" w:cstheme="minorHAnsi"/>
        </w:rPr>
        <w:t>person</w:t>
      </w:r>
      <w:r w:rsidRPr="001416E2">
        <w:rPr>
          <w:rFonts w:asciiTheme="minorHAnsi" w:hAnsiTheme="minorHAnsi" w:cstheme="minorHAnsi"/>
          <w:spacing w:val="-9"/>
        </w:rPr>
        <w:t xml:space="preserve"> </w:t>
      </w:r>
      <w:r w:rsidRPr="001416E2">
        <w:rPr>
          <w:rFonts w:asciiTheme="minorHAnsi" w:hAnsiTheme="minorHAnsi" w:cstheme="minorHAnsi"/>
        </w:rPr>
        <w:t>or</w:t>
      </w:r>
      <w:r w:rsidRPr="001416E2">
        <w:rPr>
          <w:rFonts w:asciiTheme="minorHAnsi" w:hAnsiTheme="minorHAnsi" w:cstheme="minorHAnsi"/>
          <w:spacing w:val="-10"/>
        </w:rPr>
        <w:t xml:space="preserve"> </w:t>
      </w:r>
      <w:r w:rsidRPr="001416E2">
        <w:rPr>
          <w:rFonts w:asciiTheme="minorHAnsi" w:hAnsiTheme="minorHAnsi" w:cstheme="minorHAnsi"/>
        </w:rPr>
        <w:t>designated</w:t>
      </w:r>
      <w:r w:rsidRPr="001416E2">
        <w:rPr>
          <w:rFonts w:asciiTheme="minorHAnsi" w:hAnsiTheme="minorHAnsi" w:cstheme="minorHAnsi"/>
          <w:spacing w:val="-10"/>
        </w:rPr>
        <w:t xml:space="preserve"> </w:t>
      </w:r>
      <w:r w:rsidRPr="001416E2">
        <w:rPr>
          <w:rFonts w:asciiTheme="minorHAnsi" w:hAnsiTheme="minorHAnsi" w:cstheme="minorHAnsi"/>
          <w:spacing w:val="-3"/>
        </w:rPr>
        <w:t xml:space="preserve">carer </w:t>
      </w:r>
      <w:r w:rsidRPr="001416E2">
        <w:rPr>
          <w:rFonts w:asciiTheme="minorHAnsi" w:hAnsiTheme="minorHAnsi" w:cstheme="minorHAnsi"/>
        </w:rPr>
        <w:t>responsible for the safety of that child for the outing. They may blame themselves and their feelings of anxiety and distress will rise as the length of time the child is missing increases.</w:t>
      </w:r>
    </w:p>
    <w:p w14:paraId="7E1CD8E3" w14:textId="77777777" w:rsidR="00360DBF" w:rsidRPr="001416E2" w:rsidRDefault="00062A25">
      <w:pPr>
        <w:pStyle w:val="ListParagraph"/>
        <w:numPr>
          <w:ilvl w:val="0"/>
          <w:numId w:val="1"/>
        </w:numPr>
        <w:tabs>
          <w:tab w:val="left" w:pos="471"/>
        </w:tabs>
        <w:spacing w:line="242" w:lineRule="auto"/>
        <w:ind w:right="646"/>
        <w:rPr>
          <w:rFonts w:asciiTheme="minorHAnsi" w:hAnsiTheme="minorHAnsi" w:cstheme="minorHAnsi"/>
        </w:rPr>
      </w:pPr>
      <w:r w:rsidRPr="001416E2">
        <w:rPr>
          <w:rFonts w:asciiTheme="minorHAnsi" w:hAnsiTheme="minorHAnsi" w:cstheme="minorHAnsi"/>
        </w:rPr>
        <w:lastRenderedPageBreak/>
        <w:t>Staff may be the understandable target of parental anger and they may be afraid. The supervisor needs to ensure that staff under investigation are not only treated fairly but receive support while feeling</w:t>
      </w:r>
      <w:r w:rsidRPr="001416E2">
        <w:rPr>
          <w:rFonts w:asciiTheme="minorHAnsi" w:hAnsiTheme="minorHAnsi" w:cstheme="minorHAnsi"/>
          <w:spacing w:val="-2"/>
        </w:rPr>
        <w:t xml:space="preserve"> </w:t>
      </w:r>
      <w:r w:rsidRPr="001416E2">
        <w:rPr>
          <w:rFonts w:asciiTheme="minorHAnsi" w:hAnsiTheme="minorHAnsi" w:cstheme="minorHAnsi"/>
        </w:rPr>
        <w:t>vulnerable.</w:t>
      </w:r>
    </w:p>
    <w:p w14:paraId="7E1CD8E4" w14:textId="77777777" w:rsidR="00360DBF" w:rsidRPr="001416E2" w:rsidRDefault="00062A25">
      <w:pPr>
        <w:pStyle w:val="ListParagraph"/>
        <w:numPr>
          <w:ilvl w:val="0"/>
          <w:numId w:val="1"/>
        </w:numPr>
        <w:tabs>
          <w:tab w:val="left" w:pos="471"/>
        </w:tabs>
        <w:ind w:right="646"/>
        <w:rPr>
          <w:rFonts w:asciiTheme="minorHAnsi" w:hAnsiTheme="minorHAnsi" w:cstheme="minorHAnsi"/>
        </w:rPr>
      </w:pPr>
      <w:r w:rsidRPr="001416E2">
        <w:rPr>
          <w:rFonts w:asciiTheme="minorHAnsi" w:hAnsiTheme="minorHAnsi" w:cstheme="minorHAnsi"/>
        </w:rPr>
        <w:t>The parents will feel angry and fraught. They may want to blame staff and may single out one staff member over others. When dealing with a distraught parent, there should always be two staff members. Aggression or threats against staff are not tolerated and the police should be</w:t>
      </w:r>
      <w:r w:rsidRPr="001416E2">
        <w:rPr>
          <w:rFonts w:asciiTheme="minorHAnsi" w:hAnsiTheme="minorHAnsi" w:cstheme="minorHAnsi"/>
          <w:spacing w:val="-2"/>
        </w:rPr>
        <w:t xml:space="preserve"> </w:t>
      </w:r>
      <w:r w:rsidRPr="001416E2">
        <w:rPr>
          <w:rFonts w:asciiTheme="minorHAnsi" w:hAnsiTheme="minorHAnsi" w:cstheme="minorHAnsi"/>
        </w:rPr>
        <w:t>called.</w:t>
      </w:r>
    </w:p>
    <w:p w14:paraId="7E1CD8E5" w14:textId="77777777" w:rsidR="00360DBF" w:rsidRPr="001416E2" w:rsidRDefault="00062A25">
      <w:pPr>
        <w:pStyle w:val="ListParagraph"/>
        <w:numPr>
          <w:ilvl w:val="0"/>
          <w:numId w:val="1"/>
        </w:numPr>
        <w:tabs>
          <w:tab w:val="left" w:pos="471"/>
        </w:tabs>
        <w:spacing w:line="242" w:lineRule="auto"/>
        <w:ind w:right="646"/>
        <w:rPr>
          <w:rFonts w:asciiTheme="minorHAnsi" w:hAnsiTheme="minorHAnsi" w:cstheme="minorHAnsi"/>
        </w:rPr>
      </w:pPr>
      <w:r w:rsidRPr="001416E2">
        <w:rPr>
          <w:rFonts w:asciiTheme="minorHAnsi" w:hAnsiTheme="minorHAnsi" w:cstheme="minorHAnsi"/>
        </w:rPr>
        <w:t xml:space="preserve">The other children may too be worried. The remaining staff caring for them need to be focused on their needs and must not discuss the incident in front of </w:t>
      </w:r>
      <w:r w:rsidRPr="001416E2">
        <w:rPr>
          <w:rFonts w:asciiTheme="minorHAnsi" w:hAnsiTheme="minorHAnsi" w:cstheme="minorHAnsi"/>
          <w:spacing w:val="-3"/>
        </w:rPr>
        <w:t xml:space="preserve">them. </w:t>
      </w:r>
      <w:r w:rsidRPr="001416E2">
        <w:rPr>
          <w:rFonts w:asciiTheme="minorHAnsi" w:hAnsiTheme="minorHAnsi" w:cstheme="minorHAnsi"/>
        </w:rPr>
        <w:t>They should answer children’s questions honestly but also reassure</w:t>
      </w:r>
      <w:r w:rsidRPr="001416E2">
        <w:rPr>
          <w:rFonts w:asciiTheme="minorHAnsi" w:hAnsiTheme="minorHAnsi" w:cstheme="minorHAnsi"/>
          <w:spacing w:val="-4"/>
        </w:rPr>
        <w:t xml:space="preserve"> </w:t>
      </w:r>
      <w:r w:rsidRPr="001416E2">
        <w:rPr>
          <w:rFonts w:asciiTheme="minorHAnsi" w:hAnsiTheme="minorHAnsi" w:cstheme="minorHAnsi"/>
        </w:rPr>
        <w:t>them.</w:t>
      </w:r>
    </w:p>
    <w:p w14:paraId="7E1CD8E6" w14:textId="77777777" w:rsidR="00360DBF" w:rsidRPr="001416E2" w:rsidRDefault="00062A25">
      <w:pPr>
        <w:pStyle w:val="ListParagraph"/>
        <w:numPr>
          <w:ilvl w:val="0"/>
          <w:numId w:val="1"/>
        </w:numPr>
        <w:tabs>
          <w:tab w:val="left" w:pos="471"/>
        </w:tabs>
        <w:ind w:right="646"/>
        <w:rPr>
          <w:rFonts w:asciiTheme="minorHAnsi" w:hAnsiTheme="minorHAnsi" w:cstheme="minorHAnsi"/>
        </w:rPr>
      </w:pPr>
      <w:r w:rsidRPr="001416E2">
        <w:rPr>
          <w:rFonts w:asciiTheme="minorHAnsi" w:hAnsiTheme="minorHAnsi" w:cstheme="minorHAnsi"/>
        </w:rPr>
        <w:t>In accordance with the severity of the outcome, staff may need counselling and support.</w:t>
      </w:r>
    </w:p>
    <w:p w14:paraId="7E1CD8E7" w14:textId="77777777" w:rsidR="00360DBF" w:rsidRPr="001416E2" w:rsidRDefault="00062A25">
      <w:pPr>
        <w:pStyle w:val="ListParagraph"/>
        <w:numPr>
          <w:ilvl w:val="0"/>
          <w:numId w:val="1"/>
        </w:numPr>
        <w:tabs>
          <w:tab w:val="left" w:pos="471"/>
        </w:tabs>
        <w:ind w:right="646"/>
        <w:rPr>
          <w:rFonts w:asciiTheme="minorHAnsi" w:hAnsiTheme="minorHAnsi" w:cstheme="minorHAnsi"/>
        </w:rPr>
      </w:pPr>
      <w:r w:rsidRPr="001416E2">
        <w:rPr>
          <w:rFonts w:asciiTheme="minorHAnsi" w:hAnsiTheme="minorHAnsi" w:cstheme="minorHAnsi"/>
        </w:rPr>
        <w:t>Staff must not discuss any missing child incident with the press without taking advice.</w:t>
      </w:r>
    </w:p>
    <w:sectPr w:rsidR="00360DBF" w:rsidRPr="001416E2" w:rsidSect="00A2166C">
      <w:footerReference w:type="default" r:id="rId8"/>
      <w:pgSz w:w="11910" w:h="16840"/>
      <w:pgMar w:top="1340" w:right="780" w:bottom="1120" w:left="13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9701" w14:textId="77777777" w:rsidR="00A2166C" w:rsidRDefault="00A2166C">
      <w:r>
        <w:separator/>
      </w:r>
    </w:p>
  </w:endnote>
  <w:endnote w:type="continuationSeparator" w:id="0">
    <w:p w14:paraId="2555A719" w14:textId="77777777" w:rsidR="00A2166C" w:rsidRDefault="00A2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D8EA" w14:textId="05D63298" w:rsidR="00360DBF" w:rsidRDefault="001416E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E1CD8EB" wp14:editId="05E03822">
              <wp:simplePos x="0" y="0"/>
              <wp:positionH relativeFrom="page">
                <wp:posOffset>5447030</wp:posOffset>
              </wp:positionH>
              <wp:positionV relativeFrom="page">
                <wp:posOffset>9958705</wp:posOffset>
              </wp:positionV>
              <wp:extent cx="1217295" cy="151765"/>
              <wp:effectExtent l="0" t="0" r="0" b="0"/>
              <wp:wrapNone/>
              <wp:docPr id="1475806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D8EC" w14:textId="168E1A92" w:rsidR="00360DBF" w:rsidRDefault="00360DBF">
                          <w:pPr>
                            <w:spacing w:before="21"/>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CD8EB" id="_x0000_t202" coordsize="21600,21600" o:spt="202" path="m,l,21600r21600,l21600,xe">
              <v:stroke joinstyle="miter"/>
              <v:path gradientshapeok="t" o:connecttype="rect"/>
            </v:shapetype>
            <v:shape id="Text Box 1" o:spid="_x0000_s1026" type="#_x0000_t202" style="position:absolute;margin-left:428.9pt;margin-top:784.15pt;width:95.8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" filled="f" stroked="f">
              <v:textbox inset="0,0,0,0">
                <w:txbxContent>
                  <w:p w14:paraId="7E1CD8EC" w14:textId="168E1A92" w:rsidR="00360DBF" w:rsidRDefault="00360DBF">
                    <w:pPr>
                      <w:spacing w:before="21"/>
                      <w:ind w:left="20"/>
                      <w:rPr>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A6CF" w14:textId="77777777" w:rsidR="00A2166C" w:rsidRDefault="00A2166C">
      <w:r>
        <w:separator/>
      </w:r>
    </w:p>
  </w:footnote>
  <w:footnote w:type="continuationSeparator" w:id="0">
    <w:p w14:paraId="0415BAFA" w14:textId="77777777" w:rsidR="00A2166C" w:rsidRDefault="00A2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13AD6"/>
    <w:multiLevelType w:val="hybridMultilevel"/>
    <w:tmpl w:val="CEC634D0"/>
    <w:lvl w:ilvl="0" w:tplc="9CEC9098">
      <w:numFmt w:val="bullet"/>
      <w:lvlText w:val=""/>
      <w:lvlJc w:val="left"/>
      <w:pPr>
        <w:ind w:left="470" w:hanging="360"/>
      </w:pPr>
      <w:rPr>
        <w:rFonts w:ascii="Symbol" w:eastAsia="Symbol" w:hAnsi="Symbol" w:cs="Symbol" w:hint="default"/>
        <w:w w:val="100"/>
        <w:sz w:val="24"/>
        <w:szCs w:val="24"/>
      </w:rPr>
    </w:lvl>
    <w:lvl w:ilvl="1" w:tplc="891C98FE">
      <w:numFmt w:val="bullet"/>
      <w:lvlText w:val="-"/>
      <w:lvlJc w:val="left"/>
      <w:pPr>
        <w:ind w:left="830" w:hanging="360"/>
      </w:pPr>
      <w:rPr>
        <w:rFonts w:ascii="Times New Roman" w:eastAsia="Times New Roman" w:hAnsi="Times New Roman" w:cs="Times New Roman" w:hint="default"/>
        <w:spacing w:val="-1"/>
        <w:w w:val="100"/>
        <w:sz w:val="24"/>
        <w:szCs w:val="24"/>
      </w:rPr>
    </w:lvl>
    <w:lvl w:ilvl="2" w:tplc="F32A3888">
      <w:numFmt w:val="bullet"/>
      <w:lvlText w:val="•"/>
      <w:lvlJc w:val="left"/>
      <w:pPr>
        <w:ind w:left="1833" w:hanging="360"/>
      </w:pPr>
      <w:rPr>
        <w:rFonts w:hint="default"/>
      </w:rPr>
    </w:lvl>
    <w:lvl w:ilvl="3" w:tplc="07547CF0">
      <w:numFmt w:val="bullet"/>
      <w:lvlText w:val="•"/>
      <w:lvlJc w:val="left"/>
      <w:pPr>
        <w:ind w:left="2827" w:hanging="360"/>
      </w:pPr>
      <w:rPr>
        <w:rFonts w:hint="default"/>
      </w:rPr>
    </w:lvl>
    <w:lvl w:ilvl="4" w:tplc="8334F788">
      <w:numFmt w:val="bullet"/>
      <w:lvlText w:val="•"/>
      <w:lvlJc w:val="left"/>
      <w:pPr>
        <w:ind w:left="3821" w:hanging="360"/>
      </w:pPr>
      <w:rPr>
        <w:rFonts w:hint="default"/>
      </w:rPr>
    </w:lvl>
    <w:lvl w:ilvl="5" w:tplc="B7EA22C4">
      <w:numFmt w:val="bullet"/>
      <w:lvlText w:val="•"/>
      <w:lvlJc w:val="left"/>
      <w:pPr>
        <w:ind w:left="4815" w:hanging="360"/>
      </w:pPr>
      <w:rPr>
        <w:rFonts w:hint="default"/>
      </w:rPr>
    </w:lvl>
    <w:lvl w:ilvl="6" w:tplc="03FC546E">
      <w:numFmt w:val="bullet"/>
      <w:lvlText w:val="•"/>
      <w:lvlJc w:val="left"/>
      <w:pPr>
        <w:ind w:left="5809" w:hanging="360"/>
      </w:pPr>
      <w:rPr>
        <w:rFonts w:hint="default"/>
      </w:rPr>
    </w:lvl>
    <w:lvl w:ilvl="7" w:tplc="6FDCD3AA">
      <w:numFmt w:val="bullet"/>
      <w:lvlText w:val="•"/>
      <w:lvlJc w:val="left"/>
      <w:pPr>
        <w:ind w:left="6803" w:hanging="360"/>
      </w:pPr>
      <w:rPr>
        <w:rFonts w:hint="default"/>
      </w:rPr>
    </w:lvl>
    <w:lvl w:ilvl="8" w:tplc="A7D06026">
      <w:numFmt w:val="bullet"/>
      <w:lvlText w:val="•"/>
      <w:lvlJc w:val="left"/>
      <w:pPr>
        <w:ind w:left="7797" w:hanging="360"/>
      </w:pPr>
      <w:rPr>
        <w:rFonts w:hint="default"/>
      </w:rPr>
    </w:lvl>
  </w:abstractNum>
  <w:num w:numId="1" w16cid:durableId="17878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BF"/>
    <w:rsid w:val="00007FA8"/>
    <w:rsid w:val="0005711C"/>
    <w:rsid w:val="00062A25"/>
    <w:rsid w:val="001416E2"/>
    <w:rsid w:val="002246B9"/>
    <w:rsid w:val="00244A21"/>
    <w:rsid w:val="00297782"/>
    <w:rsid w:val="00360DBF"/>
    <w:rsid w:val="003B0F23"/>
    <w:rsid w:val="003C3322"/>
    <w:rsid w:val="00537715"/>
    <w:rsid w:val="00572E31"/>
    <w:rsid w:val="0057336F"/>
    <w:rsid w:val="00755A7E"/>
    <w:rsid w:val="00775A9D"/>
    <w:rsid w:val="008F798E"/>
    <w:rsid w:val="00A2166C"/>
    <w:rsid w:val="00A50490"/>
    <w:rsid w:val="00B57CB7"/>
    <w:rsid w:val="00B76E71"/>
    <w:rsid w:val="00B77175"/>
    <w:rsid w:val="00CC2B95"/>
    <w:rsid w:val="00D31AFD"/>
    <w:rsid w:val="00D73C37"/>
    <w:rsid w:val="00DB3CDA"/>
    <w:rsid w:val="00EA6A8B"/>
    <w:rsid w:val="00EF7D76"/>
    <w:rsid w:val="00F15682"/>
    <w:rsid w:val="00FA15D7"/>
    <w:rsid w:val="00FF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CD8AE"/>
  <w15:docId w15:val="{F89850F3-014E-48D2-AAA3-1A7E70A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pPr>
    <w:rPr>
      <w:sz w:val="24"/>
      <w:szCs w:val="24"/>
    </w:rPr>
  </w:style>
  <w:style w:type="paragraph" w:styleId="ListParagraph">
    <w:name w:val="List Paragraph"/>
    <w:basedOn w:val="Normal"/>
    <w:uiPriority w:val="1"/>
    <w:qFormat/>
    <w:pPr>
      <w:ind w:left="47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7175"/>
    <w:pPr>
      <w:tabs>
        <w:tab w:val="center" w:pos="4513"/>
        <w:tab w:val="right" w:pos="9026"/>
      </w:tabs>
    </w:pPr>
  </w:style>
  <w:style w:type="character" w:customStyle="1" w:styleId="HeaderChar">
    <w:name w:val="Header Char"/>
    <w:basedOn w:val="DefaultParagraphFont"/>
    <w:link w:val="Header"/>
    <w:uiPriority w:val="99"/>
    <w:rsid w:val="00B77175"/>
    <w:rPr>
      <w:rFonts w:ascii="Arial" w:eastAsia="Arial" w:hAnsi="Arial" w:cs="Arial"/>
    </w:rPr>
  </w:style>
  <w:style w:type="paragraph" w:styleId="Footer">
    <w:name w:val="footer"/>
    <w:basedOn w:val="Normal"/>
    <w:link w:val="FooterChar"/>
    <w:uiPriority w:val="99"/>
    <w:unhideWhenUsed/>
    <w:rsid w:val="00B77175"/>
    <w:pPr>
      <w:tabs>
        <w:tab w:val="center" w:pos="4513"/>
        <w:tab w:val="right" w:pos="9026"/>
      </w:tabs>
    </w:pPr>
  </w:style>
  <w:style w:type="character" w:customStyle="1" w:styleId="FooterChar">
    <w:name w:val="Footer Char"/>
    <w:basedOn w:val="DefaultParagraphFont"/>
    <w:link w:val="Footer"/>
    <w:uiPriority w:val="99"/>
    <w:rsid w:val="00B771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2024-04-27T15:50:00Z</dcterms:created>
  <dcterms:modified xsi:type="dcterms:W3CDTF">2024-04-27T15:50:00Z</dcterms:modified>
</cp:coreProperties>
</file>